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4D7B33E" w14:textId="6BA2F236" w:rsidR="00244033" w:rsidRDefault="00FA61F7" w:rsidP="006E7DB8">
      <w:pPr>
        <w:spacing w:before="40" w:after="120" w:line="280" w:lineRule="exact"/>
        <w:jc w:val="center"/>
        <w:rPr>
          <w:rFonts w:cs="Times New Roman"/>
          <w:b/>
          <w:bCs/>
          <w:szCs w:val="24"/>
        </w:rPr>
      </w:pPr>
      <w:commentRangeStart w:id="0"/>
      <w:r w:rsidRPr="00FA61F7">
        <w:rPr>
          <w:rFonts w:cs="Times New Roman"/>
          <w:b/>
          <w:bCs/>
          <w:szCs w:val="24"/>
        </w:rPr>
        <w:t>REFLECTION OF UPANIṢADS ON WALKER</w:t>
      </w:r>
      <w:r w:rsidR="006E7DB8">
        <w:rPr>
          <w:rFonts w:cs="Times New Roman"/>
          <w:b/>
          <w:bCs/>
          <w:szCs w:val="24"/>
        </w:rPr>
        <w:t>’</w:t>
      </w:r>
      <w:r w:rsidRPr="00FA61F7">
        <w:rPr>
          <w:rFonts w:cs="Times New Roman"/>
          <w:b/>
          <w:bCs/>
          <w:szCs w:val="24"/>
        </w:rPr>
        <w:t>S THE COLOR PURPLE</w:t>
      </w:r>
    </w:p>
    <w:p w14:paraId="24D7B33F" w14:textId="6CEB175B" w:rsidR="00244033" w:rsidRDefault="00AD4C4F" w:rsidP="0019487F">
      <w:pPr>
        <w:spacing w:after="120" w:line="240" w:lineRule="exact"/>
        <w:jc w:val="center"/>
        <w:rPr>
          <w:rFonts w:cs="Times New Roman"/>
          <w:sz w:val="20"/>
          <w:szCs w:val="20"/>
        </w:rPr>
      </w:pPr>
      <w:r>
        <w:rPr>
          <w:rFonts w:cs="Times New Roman"/>
          <w:sz w:val="20"/>
          <w:szCs w:val="20"/>
        </w:rPr>
        <w:t>XXXXX</w:t>
      </w:r>
      <w:commentRangeEnd w:id="0"/>
      <w:r>
        <w:rPr>
          <w:rStyle w:val="CommentReference"/>
        </w:rPr>
        <w:commentReference w:id="0"/>
      </w:r>
    </w:p>
    <w:p w14:paraId="24D7B340" w14:textId="77777777" w:rsidR="00DB4229" w:rsidRDefault="00DB4229" w:rsidP="0019487F">
      <w:pPr>
        <w:spacing w:after="120" w:line="240" w:lineRule="exact"/>
        <w:jc w:val="center"/>
        <w:rPr>
          <w:rFonts w:cs="Times New Roman"/>
          <w:sz w:val="20"/>
          <w:szCs w:val="20"/>
        </w:rPr>
      </w:pPr>
    </w:p>
    <w:p w14:paraId="24D7B341" w14:textId="77777777" w:rsidR="0019487F" w:rsidRPr="0019487F" w:rsidRDefault="0019487F" w:rsidP="006E7DB8">
      <w:pPr>
        <w:spacing w:after="80" w:line="240" w:lineRule="exact"/>
        <w:rPr>
          <w:rFonts w:cs="Times New Roman"/>
          <w:b/>
          <w:sz w:val="18"/>
          <w:szCs w:val="18"/>
        </w:rPr>
      </w:pPr>
      <w:commentRangeStart w:id="1"/>
      <w:r w:rsidRPr="0019487F">
        <w:rPr>
          <w:rFonts w:cs="Times New Roman"/>
          <w:b/>
          <w:sz w:val="18"/>
          <w:szCs w:val="18"/>
        </w:rPr>
        <w:t>Abstract</w:t>
      </w:r>
    </w:p>
    <w:p w14:paraId="24D7B342" w14:textId="6BD27682" w:rsidR="00DB4229" w:rsidRPr="00DB4229" w:rsidRDefault="000A0981" w:rsidP="006E7DB8">
      <w:pPr>
        <w:spacing w:after="80" w:line="240" w:lineRule="exact"/>
        <w:jc w:val="both"/>
        <w:rPr>
          <w:sz w:val="18"/>
          <w:szCs w:val="18"/>
          <w:lang w:val="en-GB"/>
        </w:rPr>
      </w:pPr>
      <w:r w:rsidRPr="000A0981">
        <w:rPr>
          <w:i/>
          <w:iCs/>
          <w:sz w:val="18"/>
          <w:szCs w:val="18"/>
        </w:rPr>
        <w:t>The Color Purple</w:t>
      </w:r>
      <w:r w:rsidRPr="000A0981">
        <w:rPr>
          <w:sz w:val="18"/>
          <w:szCs w:val="18"/>
        </w:rPr>
        <w:t xml:space="preserve"> narrates the story of an African American woman who became the victim of child rape, patriarchy, sexism, racism, domestic violence and marital rape as well, eventually found her way out and uncovered a broader aspect of spirituality instead of believing her past Christian male God anymore. The whole novel comes to us as a series of letters. The protagonist, Celie's letters to the God and to her sister, Nettie, portrays not only her tortured and abused life, but also the lives of other African American women. Some letters from Nettie were discovered in the later part of the novel which shows the lives of the tribal people (Olinka) in Africa. Breaking the silence around sexual and domestic abuse, narrating the women lives through the struggle and pain, growth and companionship, bravery and resilience, </w:t>
      </w:r>
      <w:r w:rsidRPr="000A0981">
        <w:rPr>
          <w:i/>
          <w:iCs/>
          <w:sz w:val="18"/>
          <w:szCs w:val="18"/>
        </w:rPr>
        <w:t>The Color Purple</w:t>
      </w:r>
      <w:r w:rsidRPr="000A0981">
        <w:rPr>
          <w:sz w:val="18"/>
          <w:szCs w:val="18"/>
        </w:rPr>
        <w:t xml:space="preserve"> establishes a larger aspect of spirituality through love, redemption and support. The novel is called </w:t>
      </w:r>
      <w:r w:rsidRPr="000A0981">
        <w:rPr>
          <w:i/>
          <w:iCs/>
          <w:sz w:val="18"/>
          <w:szCs w:val="18"/>
        </w:rPr>
        <w:t>Bildungsroman</w:t>
      </w:r>
      <w:r w:rsidRPr="000A0981">
        <w:rPr>
          <w:sz w:val="18"/>
          <w:szCs w:val="18"/>
        </w:rPr>
        <w:t xml:space="preserve"> because of the spiritual upliftment of the protagonist who initially thought the God to be a white, male identity, ended up finding all the elements of nature having the one source of Life, </w:t>
      </w:r>
      <w:proofErr w:type="spellStart"/>
      <w:r w:rsidRPr="000A0981">
        <w:rPr>
          <w:i/>
          <w:iCs/>
          <w:sz w:val="18"/>
          <w:szCs w:val="18"/>
        </w:rPr>
        <w:t>Prāṇa</w:t>
      </w:r>
      <w:proofErr w:type="spellEnd"/>
      <w:r w:rsidRPr="000A0981">
        <w:rPr>
          <w:sz w:val="18"/>
          <w:szCs w:val="18"/>
        </w:rPr>
        <w:t xml:space="preserve"> and manifesting one supreme entity, God. This paper aims to trace the </w:t>
      </w:r>
      <w:proofErr w:type="spellStart"/>
      <w:r w:rsidRPr="000A0981">
        <w:rPr>
          <w:sz w:val="18"/>
          <w:szCs w:val="18"/>
        </w:rPr>
        <w:t>Upaniṣadic</w:t>
      </w:r>
      <w:proofErr w:type="spellEnd"/>
      <w:r w:rsidRPr="000A0981">
        <w:rPr>
          <w:sz w:val="18"/>
          <w:szCs w:val="18"/>
        </w:rPr>
        <w:t xml:space="preserve"> influences on the concept of all pervasive God instead of a God with a particular </w:t>
      </w:r>
      <w:r>
        <w:rPr>
          <w:sz w:val="18"/>
          <w:szCs w:val="18"/>
        </w:rPr>
        <w:t>gender, portrayed by the author</w:t>
      </w:r>
      <w:r w:rsidR="00DB4229" w:rsidRPr="00DB4229">
        <w:rPr>
          <w:sz w:val="18"/>
          <w:szCs w:val="18"/>
          <w:lang w:val="en-GB"/>
        </w:rPr>
        <w:t>.</w:t>
      </w:r>
    </w:p>
    <w:p w14:paraId="24D7B343" w14:textId="77777777" w:rsidR="00DB4229" w:rsidRPr="0019487F" w:rsidRDefault="00DB4229" w:rsidP="006E7DB8">
      <w:pPr>
        <w:spacing w:after="80" w:line="240" w:lineRule="exact"/>
        <w:rPr>
          <w:rFonts w:cs="Times New Roman"/>
          <w:b/>
          <w:sz w:val="18"/>
          <w:szCs w:val="18"/>
        </w:rPr>
      </w:pPr>
      <w:r>
        <w:rPr>
          <w:rFonts w:cs="Times New Roman"/>
          <w:b/>
          <w:sz w:val="18"/>
          <w:szCs w:val="18"/>
        </w:rPr>
        <w:t>Key Words</w:t>
      </w:r>
    </w:p>
    <w:p w14:paraId="24D7B344" w14:textId="2BCD2DCB" w:rsidR="00244033" w:rsidRDefault="00331D2C" w:rsidP="006E7DB8">
      <w:pPr>
        <w:spacing w:after="80" w:line="240" w:lineRule="exact"/>
        <w:jc w:val="both"/>
        <w:rPr>
          <w:sz w:val="18"/>
          <w:szCs w:val="18"/>
        </w:rPr>
      </w:pPr>
      <w:proofErr w:type="spellStart"/>
      <w:r w:rsidRPr="00331D2C">
        <w:rPr>
          <w:sz w:val="18"/>
          <w:szCs w:val="18"/>
        </w:rPr>
        <w:t>Upaniṣadic</w:t>
      </w:r>
      <w:proofErr w:type="spellEnd"/>
      <w:r w:rsidRPr="00331D2C">
        <w:rPr>
          <w:sz w:val="18"/>
          <w:szCs w:val="18"/>
        </w:rPr>
        <w:t xml:space="preserve"> Philosophy, African American Literature, </w:t>
      </w:r>
      <w:r w:rsidRPr="00331D2C">
        <w:rPr>
          <w:i/>
          <w:iCs/>
          <w:sz w:val="18"/>
          <w:szCs w:val="18"/>
        </w:rPr>
        <w:t>Womanism</w:t>
      </w:r>
      <w:r w:rsidRPr="00331D2C">
        <w:rPr>
          <w:sz w:val="18"/>
          <w:szCs w:val="18"/>
        </w:rPr>
        <w:t>, Spirituality</w:t>
      </w:r>
      <w:r w:rsidR="00DB4229" w:rsidRPr="00DB4229">
        <w:rPr>
          <w:sz w:val="18"/>
          <w:szCs w:val="18"/>
        </w:rPr>
        <w:t>.</w:t>
      </w:r>
      <w:commentRangeEnd w:id="1"/>
      <w:r w:rsidR="000942E6">
        <w:rPr>
          <w:rStyle w:val="CommentReference"/>
        </w:rPr>
        <w:commentReference w:id="1"/>
      </w:r>
    </w:p>
    <w:p w14:paraId="7962907F" w14:textId="77777777" w:rsidR="000C6B72" w:rsidRPr="00DB4229" w:rsidRDefault="000C6B72" w:rsidP="006E7DB8">
      <w:pPr>
        <w:spacing w:after="80" w:line="240" w:lineRule="exact"/>
        <w:jc w:val="both"/>
        <w:rPr>
          <w:sz w:val="18"/>
          <w:szCs w:val="18"/>
        </w:rPr>
      </w:pPr>
    </w:p>
    <w:p w14:paraId="24D7B345" w14:textId="77777777" w:rsidR="00331D2C" w:rsidRPr="006E7DB8" w:rsidRDefault="00331D2C" w:rsidP="006E7DB8">
      <w:pPr>
        <w:pStyle w:val="NormalWeb"/>
        <w:spacing w:before="0" w:beforeAutospacing="0" w:after="120" w:afterAutospacing="0" w:line="240" w:lineRule="exact"/>
        <w:jc w:val="both"/>
        <w:rPr>
          <w:sz w:val="20"/>
          <w:szCs w:val="20"/>
          <w:lang w:val="en-GB"/>
        </w:rPr>
      </w:pPr>
      <w:commentRangeStart w:id="2"/>
      <w:r w:rsidRPr="006E7DB8">
        <w:rPr>
          <w:b/>
          <w:bCs/>
          <w:sz w:val="20"/>
          <w:szCs w:val="20"/>
          <w:lang w:val="en-GB"/>
        </w:rPr>
        <w:t>Introduction</w:t>
      </w:r>
    </w:p>
    <w:p w14:paraId="24D7B346" w14:textId="672FB4C6" w:rsidR="00331D2C" w:rsidRPr="006E7DB8" w:rsidRDefault="00331D2C" w:rsidP="006E7DB8">
      <w:pPr>
        <w:pStyle w:val="NormalWeb"/>
        <w:spacing w:before="0" w:beforeAutospacing="0" w:after="120" w:afterAutospacing="0" w:line="240" w:lineRule="exact"/>
        <w:jc w:val="both"/>
        <w:rPr>
          <w:sz w:val="20"/>
          <w:szCs w:val="20"/>
          <w:lang w:val="en-GB"/>
        </w:rPr>
      </w:pPr>
      <w:r w:rsidRPr="006E7DB8">
        <w:rPr>
          <w:sz w:val="20"/>
          <w:szCs w:val="20"/>
          <w:lang w:val="en-GB"/>
        </w:rPr>
        <w:t xml:space="preserve">Pulitzer Prize winner Alice Walker, a renowned poet and novelist is famous for her epistolary novel </w:t>
      </w:r>
      <w:r w:rsidRPr="006E7DB8">
        <w:rPr>
          <w:i/>
          <w:iCs/>
          <w:sz w:val="20"/>
          <w:szCs w:val="20"/>
          <w:lang w:val="en-GB"/>
        </w:rPr>
        <w:t xml:space="preserve">The </w:t>
      </w:r>
      <w:proofErr w:type="spellStart"/>
      <w:r w:rsidRPr="006E7DB8">
        <w:rPr>
          <w:i/>
          <w:iCs/>
          <w:sz w:val="20"/>
          <w:szCs w:val="20"/>
          <w:lang w:val="en-GB"/>
        </w:rPr>
        <w:t>Color</w:t>
      </w:r>
      <w:proofErr w:type="spellEnd"/>
      <w:r w:rsidRPr="006E7DB8">
        <w:rPr>
          <w:i/>
          <w:iCs/>
          <w:sz w:val="20"/>
          <w:szCs w:val="20"/>
          <w:lang w:val="en-GB"/>
        </w:rPr>
        <w:t xml:space="preserve"> Purple</w:t>
      </w:r>
      <w:r w:rsidRPr="006E7DB8">
        <w:rPr>
          <w:sz w:val="20"/>
          <w:szCs w:val="20"/>
          <w:lang w:val="en-GB"/>
        </w:rPr>
        <w:t xml:space="preserve"> which questions the conventional belief system of Christianity and indicates an enormous spiritual interpretation of the existence of God. The novel specially portrays the patriarchal abuses on the black women and their creativity, faith and spirituality being the key to their freedom from sexual and racial oppression. To deal with this, Walker often considers a concept, named </w:t>
      </w:r>
      <w:r w:rsidRPr="006E7DB8">
        <w:rPr>
          <w:i/>
          <w:iCs/>
          <w:sz w:val="20"/>
          <w:szCs w:val="20"/>
          <w:lang w:val="en-GB"/>
        </w:rPr>
        <w:t>Womanism</w:t>
      </w:r>
      <w:r w:rsidRPr="006E7DB8">
        <w:rPr>
          <w:sz w:val="20"/>
          <w:szCs w:val="20"/>
          <w:lang w:val="en-GB"/>
        </w:rPr>
        <w:t xml:space="preserve">. It is a form of feminism which focuses on the problems regarding anti-black racism and sexism and against the black women specifically. In the field of </w:t>
      </w:r>
      <w:r w:rsidRPr="006E7DB8">
        <w:rPr>
          <w:i/>
          <w:iCs/>
          <w:sz w:val="20"/>
          <w:szCs w:val="20"/>
          <w:lang w:val="en-GB"/>
        </w:rPr>
        <w:t>Womanism</w:t>
      </w:r>
      <w:r w:rsidRPr="006E7DB8">
        <w:rPr>
          <w:sz w:val="20"/>
          <w:szCs w:val="20"/>
          <w:lang w:val="en-GB"/>
        </w:rPr>
        <w:t xml:space="preserve">, Walker became the first and foremost author who brings this term to use in public. Her novel </w:t>
      </w:r>
      <w:r w:rsidRPr="006E7DB8">
        <w:rPr>
          <w:i/>
          <w:iCs/>
          <w:sz w:val="20"/>
          <w:szCs w:val="20"/>
          <w:lang w:val="en-GB"/>
        </w:rPr>
        <w:t xml:space="preserve">The </w:t>
      </w:r>
      <w:proofErr w:type="spellStart"/>
      <w:r w:rsidRPr="006E7DB8">
        <w:rPr>
          <w:i/>
          <w:iCs/>
          <w:sz w:val="20"/>
          <w:szCs w:val="20"/>
          <w:lang w:val="en-GB"/>
        </w:rPr>
        <w:t>Color</w:t>
      </w:r>
      <w:proofErr w:type="spellEnd"/>
      <w:r w:rsidRPr="006E7DB8">
        <w:rPr>
          <w:i/>
          <w:iCs/>
          <w:sz w:val="20"/>
          <w:szCs w:val="20"/>
          <w:lang w:val="en-GB"/>
        </w:rPr>
        <w:t xml:space="preserve"> Purple</w:t>
      </w:r>
      <w:r w:rsidRPr="006E7DB8">
        <w:rPr>
          <w:sz w:val="20"/>
          <w:szCs w:val="20"/>
          <w:lang w:val="en-GB"/>
        </w:rPr>
        <w:t xml:space="preserve"> is nothing but a novel which germinates the seed of </w:t>
      </w:r>
      <w:r w:rsidRPr="006E7DB8">
        <w:rPr>
          <w:i/>
          <w:iCs/>
          <w:sz w:val="20"/>
          <w:szCs w:val="20"/>
          <w:lang w:val="en-GB"/>
        </w:rPr>
        <w:t>Womanism</w:t>
      </w:r>
      <w:r w:rsidRPr="006E7DB8">
        <w:rPr>
          <w:sz w:val="20"/>
          <w:szCs w:val="20"/>
          <w:lang w:val="en-GB"/>
        </w:rPr>
        <w:t xml:space="preserve"> in readers' mind. Here the protagonist Celie who was physically, mentally and sexually abused by the patriarchal male society initially, became an independent woman breaking all the boundaries she was bound to follow and uncovered a deep spiritual understanding of God. Many of the western authors used Indian spiritual teachings, practices and traditions as the core to their literary creations but most interesting thing about this novel is how spirituality and faith have been portrayed by the author. Here the protagonist Celie is seen writing her </w:t>
      </w:r>
      <w:r w:rsidRPr="006E7DB8">
        <w:rPr>
          <w:sz w:val="20"/>
          <w:szCs w:val="20"/>
          <w:lang w:val="en-GB"/>
        </w:rPr>
        <w:lastRenderedPageBreak/>
        <w:t>letters to the God. Through all those letters the whole story of her being tortured and abused came to light. Under this circumstances author introduces a charming black woman character, Shug Avery, who became a corner stone in Celie's life. She was the one who brings a whole new aspect to the novel. She taught Celie to overcome all her problems with the help of Spirituality and faith. It was she who drove away the patriarchal concept of Christian God from Celie's mind and introduced her to a new concept of God being everything. It is a kind of a twist which connects feminism (</w:t>
      </w:r>
      <w:r w:rsidRPr="006E7DB8">
        <w:rPr>
          <w:i/>
          <w:iCs/>
          <w:sz w:val="20"/>
          <w:szCs w:val="20"/>
          <w:lang w:val="en-GB"/>
        </w:rPr>
        <w:t>Womanism</w:t>
      </w:r>
      <w:r w:rsidRPr="006E7DB8">
        <w:rPr>
          <w:sz w:val="20"/>
          <w:szCs w:val="20"/>
          <w:lang w:val="en-GB"/>
        </w:rPr>
        <w:t xml:space="preserve">) and Spirituality. An African American woman who was at her edge of tolerance, and was done with the male God whom she has been worshiping since her childhood. Eventually she established a God who is neither He nor She, who discriminates none and the One who doesn't oppose anything that a woman’s heart desires. The God who was described by Shug Avery to Celie, exists in everything that has ever been existent. This concept is very similar to the </w:t>
      </w:r>
      <w:proofErr w:type="spellStart"/>
      <w:r w:rsidRPr="006E7DB8">
        <w:rPr>
          <w:sz w:val="20"/>
          <w:szCs w:val="20"/>
          <w:lang w:val="en-GB"/>
        </w:rPr>
        <w:t>Upaniṣadic</w:t>
      </w:r>
      <w:proofErr w:type="spellEnd"/>
      <w:r w:rsidRPr="006E7DB8">
        <w:rPr>
          <w:sz w:val="20"/>
          <w:szCs w:val="20"/>
          <w:lang w:val="en-GB"/>
        </w:rPr>
        <w:t xml:space="preserve"> concept of India and has been used as a supporting pillar of </w:t>
      </w:r>
      <w:r w:rsidRPr="006E7DB8">
        <w:rPr>
          <w:i/>
          <w:iCs/>
          <w:sz w:val="20"/>
          <w:szCs w:val="20"/>
          <w:lang w:val="en-GB"/>
        </w:rPr>
        <w:t>Womanism</w:t>
      </w:r>
      <w:r w:rsidRPr="006E7DB8">
        <w:rPr>
          <w:sz w:val="20"/>
          <w:szCs w:val="20"/>
          <w:lang w:val="en-GB"/>
        </w:rPr>
        <w:t xml:space="preserve">. </w:t>
      </w:r>
      <w:proofErr w:type="gramStart"/>
      <w:r w:rsidRPr="006E7DB8">
        <w:rPr>
          <w:sz w:val="20"/>
          <w:szCs w:val="20"/>
          <w:lang w:val="en-GB"/>
        </w:rPr>
        <w:t>So</w:t>
      </w:r>
      <w:proofErr w:type="gramEnd"/>
      <w:r w:rsidRPr="006E7DB8">
        <w:rPr>
          <w:sz w:val="20"/>
          <w:szCs w:val="20"/>
          <w:lang w:val="en-GB"/>
        </w:rPr>
        <w:t xml:space="preserve"> it can be stated that Walker's </w:t>
      </w:r>
      <w:r w:rsidRPr="006E7DB8">
        <w:rPr>
          <w:i/>
          <w:iCs/>
          <w:sz w:val="20"/>
          <w:szCs w:val="20"/>
          <w:lang w:val="en-GB"/>
        </w:rPr>
        <w:t xml:space="preserve">The </w:t>
      </w:r>
      <w:proofErr w:type="spellStart"/>
      <w:r w:rsidRPr="006E7DB8">
        <w:rPr>
          <w:i/>
          <w:iCs/>
          <w:sz w:val="20"/>
          <w:szCs w:val="20"/>
          <w:lang w:val="en-GB"/>
        </w:rPr>
        <w:t>Color</w:t>
      </w:r>
      <w:proofErr w:type="spellEnd"/>
      <w:r w:rsidRPr="006E7DB8">
        <w:rPr>
          <w:i/>
          <w:iCs/>
          <w:sz w:val="20"/>
          <w:szCs w:val="20"/>
          <w:lang w:val="en-GB"/>
        </w:rPr>
        <w:t xml:space="preserve"> Purple</w:t>
      </w:r>
      <w:r w:rsidRPr="006E7DB8">
        <w:rPr>
          <w:sz w:val="20"/>
          <w:szCs w:val="20"/>
          <w:lang w:val="en-GB"/>
        </w:rPr>
        <w:t xml:space="preserve"> reflects Indian Spiritual principles enveloped in African sources. But Walker did not mention anything about the Asian influences on the novel at the time of publication. Instead of any historical influence, a found affinity with Indian spirituality developed Walker's interest in Buddhism and Hinduism.</w:t>
      </w:r>
      <w:bookmarkStart w:id="3" w:name="_ednref1"/>
      <w:r w:rsidR="000C6B72">
        <w:rPr>
          <w:sz w:val="20"/>
          <w:szCs w:val="20"/>
          <w:vertAlign w:val="superscript"/>
          <w:lang w:val="en-GB"/>
        </w:rPr>
        <w:t>1</w:t>
      </w:r>
      <w:bookmarkEnd w:id="3"/>
      <w:r w:rsidRPr="006E7DB8">
        <w:rPr>
          <w:sz w:val="20"/>
          <w:szCs w:val="20"/>
          <w:lang w:val="en-GB"/>
        </w:rPr>
        <w:t xml:space="preserve"> Later Walker mentioned about her learning a contemplative practice called Transcendental Meditation (According to the founder of Transcendental Meditation Maharishi Mahesh Yogi it is nonreligious. It is not about worshiping any deity, but about focusing on transcending thought and experiencing union with unconditioned consciousness</w:t>
      </w:r>
      <w:bookmarkStart w:id="4" w:name="_ednref2"/>
      <w:r w:rsidR="000C6B72">
        <w:rPr>
          <w:sz w:val="20"/>
          <w:szCs w:val="20"/>
          <w:vertAlign w:val="superscript"/>
          <w:lang w:val="en-GB"/>
        </w:rPr>
        <w:t>2</w:t>
      </w:r>
      <w:bookmarkEnd w:id="4"/>
      <w:r w:rsidRPr="006E7DB8">
        <w:rPr>
          <w:sz w:val="20"/>
          <w:szCs w:val="20"/>
          <w:lang w:val="en-GB"/>
        </w:rPr>
        <w:t>). Walker used Transcendental Meditation for her mental stability after her divorce in 1976.</w:t>
      </w:r>
      <w:bookmarkStart w:id="5" w:name="_ednref3"/>
      <w:r w:rsidR="000C6B72">
        <w:rPr>
          <w:sz w:val="20"/>
          <w:szCs w:val="20"/>
          <w:vertAlign w:val="superscript"/>
          <w:lang w:val="en-GB"/>
        </w:rPr>
        <w:t>3</w:t>
      </w:r>
      <w:bookmarkEnd w:id="5"/>
      <w:r w:rsidRPr="006E7DB8">
        <w:rPr>
          <w:sz w:val="20"/>
          <w:szCs w:val="20"/>
          <w:lang w:val="en-GB"/>
        </w:rPr>
        <w:t xml:space="preserve"> Ever since she has put her active interest in Indian spirituality.</w:t>
      </w:r>
      <w:bookmarkStart w:id="6" w:name="_ednref4"/>
      <w:r w:rsidR="000C6B72">
        <w:rPr>
          <w:sz w:val="20"/>
          <w:szCs w:val="20"/>
          <w:vertAlign w:val="superscript"/>
          <w:lang w:val="en-GB"/>
        </w:rPr>
        <w:t>4</w:t>
      </w:r>
      <w:bookmarkEnd w:id="6"/>
      <w:r w:rsidRPr="006E7DB8">
        <w:rPr>
          <w:sz w:val="20"/>
          <w:szCs w:val="20"/>
          <w:lang w:val="en-GB"/>
        </w:rPr>
        <w:t xml:space="preserve"> For this Indian spirituality always has a significant impact on Walker's writing.</w:t>
      </w:r>
    </w:p>
    <w:p w14:paraId="24D7B347" w14:textId="49EF93C2" w:rsidR="00331D2C" w:rsidRPr="006E7DB8" w:rsidRDefault="00331D2C" w:rsidP="006E7DB8">
      <w:pPr>
        <w:pStyle w:val="NormalWeb"/>
        <w:spacing w:before="0" w:beforeAutospacing="0" w:after="120" w:afterAutospacing="0" w:line="240" w:lineRule="exact"/>
        <w:jc w:val="both"/>
        <w:rPr>
          <w:sz w:val="20"/>
          <w:szCs w:val="20"/>
          <w:lang w:val="en-GB"/>
        </w:rPr>
      </w:pPr>
      <w:r w:rsidRPr="006E7DB8">
        <w:rPr>
          <w:sz w:val="20"/>
          <w:szCs w:val="20"/>
          <w:lang w:val="en-GB"/>
        </w:rPr>
        <w:t xml:space="preserve">In her novel </w:t>
      </w:r>
      <w:r w:rsidRPr="006E7DB8">
        <w:rPr>
          <w:i/>
          <w:iCs/>
          <w:sz w:val="20"/>
          <w:szCs w:val="20"/>
          <w:lang w:val="en-GB"/>
        </w:rPr>
        <w:t xml:space="preserve">The </w:t>
      </w:r>
      <w:proofErr w:type="spellStart"/>
      <w:r w:rsidRPr="006E7DB8">
        <w:rPr>
          <w:i/>
          <w:iCs/>
          <w:sz w:val="20"/>
          <w:szCs w:val="20"/>
          <w:lang w:val="en-GB"/>
        </w:rPr>
        <w:t>Color</w:t>
      </w:r>
      <w:proofErr w:type="spellEnd"/>
      <w:r w:rsidRPr="006E7DB8">
        <w:rPr>
          <w:i/>
          <w:iCs/>
          <w:sz w:val="20"/>
          <w:szCs w:val="20"/>
          <w:lang w:val="en-GB"/>
        </w:rPr>
        <w:t xml:space="preserve"> Purple</w:t>
      </w:r>
      <w:r w:rsidRPr="006E7DB8">
        <w:rPr>
          <w:sz w:val="20"/>
          <w:szCs w:val="20"/>
          <w:lang w:val="en-GB"/>
        </w:rPr>
        <w:t xml:space="preserve"> Walker shows the gradual shift of Celie and Nettie's spiritual belief from Christianity to a noninstitutionalized spirituality which is very close to classical Hindu metaphysics. The belief that all phenomena manifest from the impersonal, unconditioned God. Disguising the influence of Indian spirituality on the spiritual themes Eastern wisdom is implemented in the characters with no knowledge of Hinduism. Both of the sisters, Celie and Nettie realised that the religion which they had been practicing since their childhood, is oppressing.</w:t>
      </w:r>
    </w:p>
    <w:p w14:paraId="24D7B348" w14:textId="77777777" w:rsidR="00331D2C" w:rsidRPr="006E7DB8" w:rsidRDefault="00331D2C" w:rsidP="006E7DB8">
      <w:pPr>
        <w:pStyle w:val="NormalWeb"/>
        <w:spacing w:before="0" w:beforeAutospacing="0" w:after="120" w:afterAutospacing="0" w:line="240" w:lineRule="exact"/>
        <w:jc w:val="both"/>
        <w:rPr>
          <w:sz w:val="20"/>
          <w:szCs w:val="20"/>
          <w:lang w:val="en-GB"/>
        </w:rPr>
      </w:pPr>
      <w:r w:rsidRPr="006E7DB8">
        <w:rPr>
          <w:sz w:val="20"/>
          <w:szCs w:val="20"/>
          <w:lang w:val="en-GB"/>
        </w:rPr>
        <w:t>Celie's step father, Alphonso brutalised and silenced Celie by raping and impregnating her and selling away her children. He also warned her,</w:t>
      </w:r>
    </w:p>
    <w:p w14:paraId="24D7B349" w14:textId="13D4CB92" w:rsidR="00331D2C" w:rsidRPr="006E7DB8" w:rsidRDefault="00331D2C" w:rsidP="00B0674E">
      <w:pPr>
        <w:pStyle w:val="NormalWeb"/>
        <w:spacing w:before="0" w:beforeAutospacing="0" w:after="120" w:afterAutospacing="0" w:line="240" w:lineRule="exact"/>
        <w:ind w:left="567"/>
        <w:jc w:val="both"/>
        <w:rPr>
          <w:sz w:val="20"/>
          <w:szCs w:val="20"/>
          <w:lang w:val="en-GB"/>
        </w:rPr>
      </w:pPr>
      <w:r w:rsidRPr="00B0674E">
        <w:rPr>
          <w:sz w:val="18"/>
          <w:szCs w:val="18"/>
          <w:lang w:val="en-GB"/>
        </w:rPr>
        <w:t xml:space="preserve">You better not never tell nobody but God, </w:t>
      </w:r>
      <w:proofErr w:type="gramStart"/>
      <w:r w:rsidRPr="00B0674E">
        <w:rPr>
          <w:sz w:val="18"/>
          <w:szCs w:val="18"/>
          <w:lang w:val="en-GB"/>
        </w:rPr>
        <w:t>It’d</w:t>
      </w:r>
      <w:proofErr w:type="gramEnd"/>
      <w:r w:rsidRPr="00B0674E">
        <w:rPr>
          <w:sz w:val="18"/>
          <w:szCs w:val="18"/>
          <w:lang w:val="en-GB"/>
        </w:rPr>
        <w:t xml:space="preserve"> kill your mammy... when that hurt, I cry. He start</w:t>
      </w:r>
      <w:r w:rsidR="000C6B72" w:rsidRPr="00B0674E">
        <w:rPr>
          <w:sz w:val="18"/>
          <w:szCs w:val="18"/>
          <w:lang w:val="en-GB"/>
        </w:rPr>
        <w:t>s</w:t>
      </w:r>
      <w:r w:rsidRPr="00B0674E">
        <w:rPr>
          <w:sz w:val="18"/>
          <w:szCs w:val="18"/>
          <w:lang w:val="en-GB"/>
        </w:rPr>
        <w:t xml:space="preserve"> to choke me saying you better shut up and git used to it.</w:t>
      </w:r>
      <w:bookmarkStart w:id="7" w:name="_ednref5"/>
      <w:r w:rsidR="000C6B72">
        <w:rPr>
          <w:sz w:val="20"/>
          <w:szCs w:val="20"/>
          <w:vertAlign w:val="superscript"/>
          <w:lang w:val="en-GB"/>
        </w:rPr>
        <w:t>5</w:t>
      </w:r>
      <w:bookmarkEnd w:id="7"/>
    </w:p>
    <w:p w14:paraId="24D7B34A" w14:textId="77777777" w:rsidR="00331D2C" w:rsidRPr="006E7DB8" w:rsidRDefault="00331D2C" w:rsidP="006E7DB8">
      <w:pPr>
        <w:pStyle w:val="NormalWeb"/>
        <w:spacing w:before="0" w:beforeAutospacing="0" w:after="120" w:afterAutospacing="0" w:line="240" w:lineRule="exact"/>
        <w:jc w:val="both"/>
        <w:rPr>
          <w:sz w:val="20"/>
          <w:szCs w:val="20"/>
          <w:lang w:val="en-GB"/>
        </w:rPr>
      </w:pPr>
      <w:r w:rsidRPr="006E7DB8">
        <w:rPr>
          <w:sz w:val="20"/>
          <w:szCs w:val="20"/>
          <w:lang w:val="en-GB"/>
        </w:rPr>
        <w:t>So as directed, not knowing anyone to write to, Celie writes to God,</w:t>
      </w:r>
    </w:p>
    <w:p w14:paraId="24D7B34B" w14:textId="129C5E27" w:rsidR="00331D2C" w:rsidRPr="006E7DB8" w:rsidRDefault="00331D2C" w:rsidP="00B0674E">
      <w:pPr>
        <w:pStyle w:val="NormalWeb"/>
        <w:spacing w:before="0" w:beforeAutospacing="0" w:after="120" w:afterAutospacing="0" w:line="240" w:lineRule="exact"/>
        <w:ind w:left="567"/>
        <w:jc w:val="both"/>
        <w:rPr>
          <w:sz w:val="20"/>
          <w:szCs w:val="20"/>
          <w:lang w:val="en-GB"/>
        </w:rPr>
      </w:pPr>
      <w:r w:rsidRPr="00B0674E">
        <w:rPr>
          <w:sz w:val="18"/>
          <w:szCs w:val="18"/>
          <w:lang w:val="en-GB"/>
        </w:rPr>
        <w:t xml:space="preserve">I am </w:t>
      </w:r>
      <w:proofErr w:type="gramStart"/>
      <w:r w:rsidRPr="00B0674E">
        <w:rPr>
          <w:sz w:val="18"/>
          <w:szCs w:val="18"/>
          <w:lang w:val="en-GB"/>
        </w:rPr>
        <w:t>fourteen year</w:t>
      </w:r>
      <w:r w:rsidR="000C6B72" w:rsidRPr="00B0674E">
        <w:rPr>
          <w:sz w:val="18"/>
          <w:szCs w:val="18"/>
          <w:lang w:val="en-GB"/>
        </w:rPr>
        <w:t xml:space="preserve"> </w:t>
      </w:r>
      <w:r w:rsidRPr="00B0674E">
        <w:rPr>
          <w:sz w:val="18"/>
          <w:szCs w:val="18"/>
          <w:lang w:val="en-GB"/>
        </w:rPr>
        <w:t>old</w:t>
      </w:r>
      <w:proofErr w:type="gramEnd"/>
      <w:r w:rsidRPr="00B0674E">
        <w:rPr>
          <w:sz w:val="18"/>
          <w:szCs w:val="18"/>
          <w:lang w:val="en-GB"/>
        </w:rPr>
        <w:t xml:space="preserve">. I have always been a good girl. </w:t>
      </w:r>
      <w:proofErr w:type="gramStart"/>
      <w:r w:rsidRPr="00B0674E">
        <w:rPr>
          <w:sz w:val="18"/>
          <w:szCs w:val="18"/>
          <w:lang w:val="en-GB"/>
        </w:rPr>
        <w:t>May be</w:t>
      </w:r>
      <w:proofErr w:type="gramEnd"/>
      <w:r w:rsidRPr="00B0674E">
        <w:rPr>
          <w:sz w:val="18"/>
          <w:szCs w:val="18"/>
          <w:lang w:val="en-GB"/>
        </w:rPr>
        <w:t xml:space="preserve"> you can give me a sign letting me know what is happening to me.</w:t>
      </w:r>
      <w:bookmarkStart w:id="8" w:name="_ednref6"/>
      <w:r w:rsidR="000C6B72">
        <w:rPr>
          <w:sz w:val="20"/>
          <w:szCs w:val="20"/>
          <w:vertAlign w:val="superscript"/>
          <w:lang w:val="en-GB"/>
        </w:rPr>
        <w:t>6</w:t>
      </w:r>
      <w:bookmarkEnd w:id="8"/>
    </w:p>
    <w:p w14:paraId="24D7B34C" w14:textId="3B4E3C44" w:rsidR="00331D2C" w:rsidRPr="006E7DB8" w:rsidRDefault="00331D2C" w:rsidP="006E7DB8">
      <w:pPr>
        <w:pStyle w:val="NormalWeb"/>
        <w:spacing w:before="0" w:beforeAutospacing="0" w:after="120" w:afterAutospacing="0" w:line="240" w:lineRule="exact"/>
        <w:jc w:val="both"/>
        <w:rPr>
          <w:sz w:val="20"/>
          <w:szCs w:val="20"/>
          <w:lang w:val="en-GB"/>
        </w:rPr>
      </w:pPr>
      <w:r w:rsidRPr="006E7DB8">
        <w:rPr>
          <w:sz w:val="20"/>
          <w:szCs w:val="20"/>
          <w:lang w:val="en-GB"/>
        </w:rPr>
        <w:t xml:space="preserve">This is nothing but a helpless prayer from a helpless girl. But later Shug Avery, a blues singer, teaches Celie to use her spiritual dedication to her personal problems. When the abuse and the hidden letters of Nettie puts Celie at the edge of her </w:t>
      </w:r>
      <w:r w:rsidRPr="006E7DB8">
        <w:rPr>
          <w:sz w:val="20"/>
          <w:szCs w:val="20"/>
          <w:lang w:val="en-GB"/>
        </w:rPr>
        <w:lastRenderedPageBreak/>
        <w:t xml:space="preserve">forbearance, </w:t>
      </w:r>
      <w:proofErr w:type="gramStart"/>
      <w:r w:rsidRPr="006E7DB8">
        <w:rPr>
          <w:sz w:val="20"/>
          <w:szCs w:val="20"/>
          <w:lang w:val="en-GB"/>
        </w:rPr>
        <w:t>She</w:t>
      </w:r>
      <w:proofErr w:type="gramEnd"/>
      <w:r w:rsidRPr="006E7DB8">
        <w:rPr>
          <w:sz w:val="20"/>
          <w:szCs w:val="20"/>
          <w:lang w:val="en-GB"/>
        </w:rPr>
        <w:t xml:space="preserve"> mentions God to be a </w:t>
      </w:r>
      <w:r w:rsidRPr="006E7DB8">
        <w:rPr>
          <w:i/>
          <w:iCs/>
          <w:sz w:val="20"/>
          <w:szCs w:val="20"/>
          <w:lang w:val="en-GB"/>
        </w:rPr>
        <w:t>trifling, forg</w:t>
      </w:r>
      <w:r w:rsidR="00B0674E">
        <w:rPr>
          <w:i/>
          <w:iCs/>
          <w:sz w:val="20"/>
          <w:szCs w:val="20"/>
          <w:lang w:val="en-GB"/>
        </w:rPr>
        <w:t>e</w:t>
      </w:r>
      <w:r w:rsidRPr="006E7DB8">
        <w:rPr>
          <w:i/>
          <w:iCs/>
          <w:sz w:val="20"/>
          <w:szCs w:val="20"/>
          <w:lang w:val="en-GB"/>
        </w:rPr>
        <w:t>tful and lowdown</w:t>
      </w:r>
      <w:r w:rsidRPr="006E7DB8">
        <w:rPr>
          <w:sz w:val="20"/>
          <w:szCs w:val="20"/>
          <w:lang w:val="en-GB"/>
        </w:rPr>
        <w:t>.</w:t>
      </w:r>
      <w:bookmarkStart w:id="9" w:name="_ednref7"/>
      <w:r w:rsidR="000C6B72">
        <w:rPr>
          <w:sz w:val="20"/>
          <w:szCs w:val="20"/>
          <w:vertAlign w:val="superscript"/>
          <w:lang w:val="en-GB"/>
        </w:rPr>
        <w:t>7</w:t>
      </w:r>
      <w:bookmarkEnd w:id="9"/>
      <w:r w:rsidRPr="006E7DB8">
        <w:rPr>
          <w:sz w:val="20"/>
          <w:szCs w:val="20"/>
          <w:lang w:val="en-GB"/>
        </w:rPr>
        <w:t xml:space="preserve"> For not having the conflict between the past God and the God Shug introduced her, Celie becomes disillusioned and starts to address her letters to Nettie instead of the God of the patriarchal society.</w:t>
      </w:r>
    </w:p>
    <w:p w14:paraId="24D7B34D" w14:textId="77777777" w:rsidR="00331D2C" w:rsidRPr="006E7DB8" w:rsidRDefault="00331D2C" w:rsidP="006E7DB8">
      <w:pPr>
        <w:pStyle w:val="NormalWeb"/>
        <w:spacing w:before="0" w:beforeAutospacing="0" w:after="120" w:afterAutospacing="0" w:line="240" w:lineRule="exact"/>
        <w:jc w:val="both"/>
        <w:rPr>
          <w:sz w:val="20"/>
          <w:szCs w:val="20"/>
          <w:lang w:val="en-GB"/>
        </w:rPr>
      </w:pPr>
      <w:r w:rsidRPr="006E7DB8">
        <w:rPr>
          <w:b/>
          <w:bCs/>
          <w:sz w:val="20"/>
          <w:szCs w:val="20"/>
          <w:lang w:val="en-GB"/>
        </w:rPr>
        <w:t xml:space="preserve">The </w:t>
      </w:r>
      <w:proofErr w:type="spellStart"/>
      <w:r w:rsidRPr="006E7DB8">
        <w:rPr>
          <w:b/>
          <w:bCs/>
          <w:sz w:val="20"/>
          <w:szCs w:val="20"/>
          <w:lang w:val="en-GB"/>
        </w:rPr>
        <w:t>Color</w:t>
      </w:r>
      <w:proofErr w:type="spellEnd"/>
      <w:r w:rsidRPr="006E7DB8">
        <w:rPr>
          <w:b/>
          <w:bCs/>
          <w:sz w:val="20"/>
          <w:szCs w:val="20"/>
          <w:lang w:val="en-GB"/>
        </w:rPr>
        <w:t xml:space="preserve"> Purple and the </w:t>
      </w:r>
      <w:proofErr w:type="spellStart"/>
      <w:r w:rsidRPr="006E7DB8">
        <w:rPr>
          <w:b/>
          <w:bCs/>
          <w:sz w:val="20"/>
          <w:szCs w:val="20"/>
          <w:lang w:val="en-GB"/>
        </w:rPr>
        <w:t>Upaniṣads</w:t>
      </w:r>
      <w:proofErr w:type="spellEnd"/>
    </w:p>
    <w:p w14:paraId="24D7B34E" w14:textId="3A87A49B" w:rsidR="00331D2C" w:rsidRPr="006E7DB8" w:rsidRDefault="00331D2C" w:rsidP="006E7DB8">
      <w:pPr>
        <w:pStyle w:val="NormalWeb"/>
        <w:spacing w:before="0" w:beforeAutospacing="0" w:after="120" w:afterAutospacing="0" w:line="240" w:lineRule="exact"/>
        <w:jc w:val="both"/>
        <w:rPr>
          <w:sz w:val="20"/>
          <w:szCs w:val="20"/>
          <w:lang w:val="en-GB"/>
        </w:rPr>
      </w:pPr>
      <w:r w:rsidRPr="006E7DB8">
        <w:rPr>
          <w:sz w:val="20"/>
          <w:szCs w:val="20"/>
          <w:lang w:val="en-GB"/>
        </w:rPr>
        <w:t xml:space="preserve">The very first words of the Novel </w:t>
      </w:r>
      <w:proofErr w:type="gramStart"/>
      <w:r w:rsidRPr="006E7DB8">
        <w:rPr>
          <w:sz w:val="20"/>
          <w:szCs w:val="20"/>
          <w:lang w:val="en-GB"/>
        </w:rPr>
        <w:t>was</w:t>
      </w:r>
      <w:proofErr w:type="gramEnd"/>
      <w:r w:rsidRPr="006E7DB8">
        <w:rPr>
          <w:sz w:val="20"/>
          <w:szCs w:val="20"/>
          <w:lang w:val="en-GB"/>
        </w:rPr>
        <w:t xml:space="preserve"> </w:t>
      </w:r>
      <w:r w:rsidRPr="006E7DB8">
        <w:rPr>
          <w:i/>
          <w:iCs/>
          <w:sz w:val="20"/>
          <w:szCs w:val="20"/>
          <w:lang w:val="en-GB"/>
        </w:rPr>
        <w:t>Dear God</w:t>
      </w:r>
      <w:r w:rsidRPr="006E7DB8">
        <w:rPr>
          <w:sz w:val="20"/>
          <w:szCs w:val="20"/>
          <w:lang w:val="en-GB"/>
        </w:rPr>
        <w:t xml:space="preserve">. Here the protagonist Celie is addressing her letters to the God of Patriarchal society. A male God with white robe and white beard. But at the end of the novel the concept of God has completely changed and the very last letter from Celie was addressed as, </w:t>
      </w:r>
      <w:r w:rsidRPr="006E7DB8">
        <w:rPr>
          <w:i/>
          <w:iCs/>
          <w:sz w:val="20"/>
          <w:szCs w:val="20"/>
          <w:lang w:val="en-GB"/>
        </w:rPr>
        <w:t>Dear God. Dear stars, dear trees, dear sky, dear peoples. Dear Everything. Dear God.</w:t>
      </w:r>
      <w:bookmarkStart w:id="10" w:name="_ednref8"/>
      <w:r w:rsidR="000C6B72">
        <w:rPr>
          <w:sz w:val="20"/>
          <w:szCs w:val="20"/>
          <w:vertAlign w:val="superscript"/>
          <w:lang w:val="en-GB"/>
        </w:rPr>
        <w:t>8</w:t>
      </w:r>
      <w:bookmarkEnd w:id="10"/>
      <w:r w:rsidRPr="006E7DB8">
        <w:rPr>
          <w:sz w:val="20"/>
          <w:szCs w:val="20"/>
          <w:lang w:val="en-GB"/>
        </w:rPr>
        <w:t xml:space="preserve"> In the beginning she used to write her letters to God for the survival from the trauma caused by her father's sexual abuses. But with the help of Shug, at the end She starts to see God as omnipresent. She could not even connect anything with anyone in church. Later she hears from Shug that </w:t>
      </w:r>
      <w:r w:rsidRPr="006E7DB8">
        <w:rPr>
          <w:i/>
          <w:iCs/>
          <w:sz w:val="20"/>
          <w:szCs w:val="20"/>
          <w:lang w:val="en-GB"/>
        </w:rPr>
        <w:t>They come to church to share God, not find God</w:t>
      </w:r>
      <w:r w:rsidRPr="006E7DB8">
        <w:rPr>
          <w:sz w:val="20"/>
          <w:szCs w:val="20"/>
          <w:lang w:val="en-GB"/>
        </w:rPr>
        <w:t>.</w:t>
      </w:r>
      <w:bookmarkStart w:id="11" w:name="_ednref9"/>
      <w:r w:rsidR="000C6B72">
        <w:rPr>
          <w:sz w:val="20"/>
          <w:szCs w:val="20"/>
          <w:vertAlign w:val="superscript"/>
          <w:lang w:val="en-GB"/>
        </w:rPr>
        <w:t>9</w:t>
      </w:r>
      <w:bookmarkEnd w:id="11"/>
      <w:r w:rsidRPr="006E7DB8">
        <w:rPr>
          <w:sz w:val="20"/>
          <w:szCs w:val="20"/>
          <w:lang w:val="en-GB"/>
        </w:rPr>
        <w:t xml:space="preserve"> That's why initially Celie could not find God anywhere.</w:t>
      </w:r>
    </w:p>
    <w:p w14:paraId="24D7B34F" w14:textId="1EA1455F" w:rsidR="00331D2C" w:rsidRPr="006E7DB8" w:rsidRDefault="00331D2C" w:rsidP="006E7DB8">
      <w:pPr>
        <w:pStyle w:val="NormalWeb"/>
        <w:spacing w:before="0" w:beforeAutospacing="0" w:after="120" w:afterAutospacing="0" w:line="240" w:lineRule="exact"/>
        <w:jc w:val="both"/>
        <w:rPr>
          <w:sz w:val="20"/>
          <w:szCs w:val="20"/>
          <w:lang w:val="en-GB"/>
        </w:rPr>
      </w:pPr>
      <w:r w:rsidRPr="006E7DB8">
        <w:rPr>
          <w:sz w:val="20"/>
          <w:szCs w:val="20"/>
          <w:lang w:val="en-GB"/>
        </w:rPr>
        <w:t xml:space="preserve">In a letter to Celie, Nettie writes, </w:t>
      </w:r>
      <w:r w:rsidRPr="006E7DB8">
        <w:rPr>
          <w:i/>
          <w:iCs/>
          <w:sz w:val="20"/>
          <w:szCs w:val="20"/>
          <w:lang w:val="en-GB"/>
        </w:rPr>
        <w:t xml:space="preserve">the </w:t>
      </w:r>
      <w:proofErr w:type="spellStart"/>
      <w:r w:rsidRPr="006E7DB8">
        <w:rPr>
          <w:i/>
          <w:iCs/>
          <w:sz w:val="20"/>
          <w:szCs w:val="20"/>
          <w:lang w:val="en-GB"/>
        </w:rPr>
        <w:t>roofleaf</w:t>
      </w:r>
      <w:proofErr w:type="spellEnd"/>
      <w:r w:rsidRPr="006E7DB8">
        <w:rPr>
          <w:i/>
          <w:iCs/>
          <w:sz w:val="20"/>
          <w:szCs w:val="20"/>
          <w:lang w:val="en-GB"/>
        </w:rPr>
        <w:t xml:space="preserve"> became the thing they worship</w:t>
      </w:r>
      <w:r w:rsidRPr="006E7DB8">
        <w:rPr>
          <w:sz w:val="20"/>
          <w:szCs w:val="20"/>
          <w:lang w:val="en-GB"/>
        </w:rPr>
        <w:t>.</w:t>
      </w:r>
      <w:bookmarkStart w:id="12" w:name="_ednref10"/>
      <w:r w:rsidR="000C6B72">
        <w:rPr>
          <w:sz w:val="20"/>
          <w:szCs w:val="20"/>
          <w:vertAlign w:val="superscript"/>
          <w:lang w:val="en-GB"/>
        </w:rPr>
        <w:t>10</w:t>
      </w:r>
      <w:bookmarkEnd w:id="12"/>
      <w:r w:rsidRPr="006E7DB8">
        <w:rPr>
          <w:sz w:val="20"/>
          <w:szCs w:val="20"/>
          <w:lang w:val="en-GB"/>
        </w:rPr>
        <w:t xml:space="preserve"> According to Nettie the worship of the </w:t>
      </w:r>
      <w:proofErr w:type="spellStart"/>
      <w:r w:rsidRPr="006E7DB8">
        <w:rPr>
          <w:sz w:val="20"/>
          <w:szCs w:val="20"/>
          <w:lang w:val="en-GB"/>
        </w:rPr>
        <w:t>roofleaf</w:t>
      </w:r>
      <w:proofErr w:type="spellEnd"/>
      <w:r w:rsidRPr="006E7DB8">
        <w:rPr>
          <w:sz w:val="20"/>
          <w:szCs w:val="20"/>
          <w:lang w:val="en-GB"/>
        </w:rPr>
        <w:t xml:space="preserve"> encompasses a limited concept of God, just like the church. She explains,</w:t>
      </w:r>
    </w:p>
    <w:p w14:paraId="24D7B350" w14:textId="6EEB5F2A" w:rsidR="00331D2C" w:rsidRPr="006E7DB8" w:rsidRDefault="00331D2C" w:rsidP="00B0674E">
      <w:pPr>
        <w:pStyle w:val="NormalWeb"/>
        <w:spacing w:before="0" w:beforeAutospacing="0" w:after="120" w:afterAutospacing="0" w:line="240" w:lineRule="exact"/>
        <w:ind w:left="567"/>
        <w:jc w:val="both"/>
        <w:rPr>
          <w:sz w:val="20"/>
          <w:szCs w:val="20"/>
          <w:lang w:val="en-GB"/>
        </w:rPr>
      </w:pPr>
      <w:r w:rsidRPr="00B0674E">
        <w:rPr>
          <w:sz w:val="18"/>
          <w:szCs w:val="18"/>
          <w:lang w:val="en-GB"/>
        </w:rPr>
        <w:t xml:space="preserve">God is different to us now, after all these years in Africa. More spirit than ever before, and more internal. Most people think he has to look like something or someone—a </w:t>
      </w:r>
      <w:proofErr w:type="spellStart"/>
      <w:r w:rsidRPr="00B0674E">
        <w:rPr>
          <w:sz w:val="18"/>
          <w:szCs w:val="18"/>
          <w:lang w:val="en-GB"/>
        </w:rPr>
        <w:t>roofleaf</w:t>
      </w:r>
      <w:proofErr w:type="spellEnd"/>
      <w:r w:rsidRPr="00B0674E">
        <w:rPr>
          <w:sz w:val="18"/>
          <w:szCs w:val="18"/>
          <w:lang w:val="en-GB"/>
        </w:rPr>
        <w:t xml:space="preserve"> or Christ—but we don't. And not being tied to what God looks like, frees us.</w:t>
      </w:r>
      <w:bookmarkStart w:id="13" w:name="_ednref11"/>
      <w:r w:rsidR="005A1131">
        <w:rPr>
          <w:sz w:val="20"/>
          <w:szCs w:val="20"/>
          <w:vertAlign w:val="superscript"/>
          <w:lang w:val="en-GB"/>
        </w:rPr>
        <w:t>11</w:t>
      </w:r>
      <w:bookmarkEnd w:id="13"/>
    </w:p>
    <w:p w14:paraId="24D7B351" w14:textId="1E31F425" w:rsidR="00331D2C" w:rsidRPr="006E7DB8" w:rsidRDefault="00331D2C" w:rsidP="006E7DB8">
      <w:pPr>
        <w:pStyle w:val="NormalWeb"/>
        <w:spacing w:before="0" w:beforeAutospacing="0" w:after="120" w:afterAutospacing="0" w:line="240" w:lineRule="exact"/>
        <w:jc w:val="both"/>
        <w:rPr>
          <w:sz w:val="20"/>
          <w:szCs w:val="20"/>
          <w:lang w:val="en-GB"/>
        </w:rPr>
      </w:pPr>
      <w:r w:rsidRPr="006E7DB8">
        <w:rPr>
          <w:sz w:val="20"/>
          <w:szCs w:val="20"/>
          <w:lang w:val="en-GB"/>
        </w:rPr>
        <w:t>This expresses Nettie's view of religion being similar to a</w:t>
      </w:r>
      <w:r w:rsidR="005A1131">
        <w:rPr>
          <w:sz w:val="20"/>
          <w:szCs w:val="20"/>
          <w:lang w:val="en-GB"/>
        </w:rPr>
        <w:t>n</w:t>
      </w:r>
      <w:r w:rsidRPr="006E7DB8">
        <w:rPr>
          <w:sz w:val="20"/>
          <w:szCs w:val="20"/>
          <w:lang w:val="en-GB"/>
        </w:rPr>
        <w:t xml:space="preserve"> all-pervasive immanent divinity. And by stating </w:t>
      </w:r>
      <w:r w:rsidRPr="006E7DB8">
        <w:rPr>
          <w:i/>
          <w:iCs/>
          <w:sz w:val="20"/>
          <w:szCs w:val="20"/>
          <w:lang w:val="en-GB"/>
        </w:rPr>
        <w:t>face to face with the Olinka God</w:t>
      </w:r>
      <w:bookmarkStart w:id="14" w:name="_ednref12"/>
      <w:r w:rsidR="005A1131">
        <w:rPr>
          <w:sz w:val="20"/>
          <w:szCs w:val="20"/>
          <w:vertAlign w:val="superscript"/>
          <w:lang w:val="en-GB"/>
        </w:rPr>
        <w:t>12</w:t>
      </w:r>
      <w:bookmarkEnd w:id="14"/>
      <w:r w:rsidRPr="006E7DB8">
        <w:rPr>
          <w:sz w:val="20"/>
          <w:szCs w:val="20"/>
          <w:lang w:val="en-GB"/>
        </w:rPr>
        <w:t xml:space="preserve">, Nettie highlights the taste of the </w:t>
      </w:r>
      <w:r w:rsidRPr="006E7DB8">
        <w:rPr>
          <w:i/>
          <w:iCs/>
          <w:sz w:val="20"/>
          <w:szCs w:val="20"/>
          <w:lang w:val="en-GB"/>
        </w:rPr>
        <w:t>chicken and groundnut stew</w:t>
      </w:r>
      <w:bookmarkStart w:id="15" w:name="_ednref13"/>
      <w:r w:rsidR="005A1131">
        <w:rPr>
          <w:sz w:val="20"/>
          <w:szCs w:val="20"/>
          <w:vertAlign w:val="superscript"/>
          <w:lang w:val="en-GB"/>
        </w:rPr>
        <w:t>13</w:t>
      </w:r>
      <w:bookmarkEnd w:id="15"/>
      <w:r w:rsidRPr="006E7DB8">
        <w:rPr>
          <w:sz w:val="20"/>
          <w:szCs w:val="20"/>
          <w:lang w:val="en-GB"/>
        </w:rPr>
        <w:t xml:space="preserve">, and the </w:t>
      </w:r>
      <w:r w:rsidRPr="006E7DB8">
        <w:rPr>
          <w:i/>
          <w:iCs/>
          <w:sz w:val="20"/>
          <w:szCs w:val="20"/>
          <w:lang w:val="en-GB"/>
        </w:rPr>
        <w:t>song</w:t>
      </w:r>
      <w:r w:rsidRPr="006E7DB8">
        <w:rPr>
          <w:sz w:val="20"/>
          <w:szCs w:val="20"/>
          <w:lang w:val="en-GB"/>
        </w:rPr>
        <w:t>s</w:t>
      </w:r>
      <w:bookmarkStart w:id="16" w:name="_ednref14"/>
      <w:r w:rsidR="005A1131">
        <w:rPr>
          <w:sz w:val="20"/>
          <w:szCs w:val="20"/>
          <w:vertAlign w:val="superscript"/>
          <w:lang w:val="en-GB"/>
        </w:rPr>
        <w:t>14</w:t>
      </w:r>
      <w:bookmarkEnd w:id="16"/>
      <w:r w:rsidRPr="006E7DB8">
        <w:rPr>
          <w:sz w:val="20"/>
          <w:szCs w:val="20"/>
          <w:lang w:val="en-GB"/>
        </w:rPr>
        <w:t>, all these are to be the manifestation of God. The festivals, the sensual worldly life, everything and everywhere she could find the existence of God. Though Nettie sees the religion of Olinka people liberating, she does not embrace it completely. She carefully distinguishes her belief from both Olinka's and Church's views.  </w:t>
      </w:r>
    </w:p>
    <w:p w14:paraId="24D7B352" w14:textId="77777777" w:rsidR="00331D2C" w:rsidRPr="006E7DB8" w:rsidRDefault="00331D2C" w:rsidP="006E7DB8">
      <w:pPr>
        <w:pStyle w:val="NormalWeb"/>
        <w:spacing w:before="0" w:beforeAutospacing="0" w:after="120" w:afterAutospacing="0" w:line="240" w:lineRule="exact"/>
        <w:jc w:val="both"/>
        <w:rPr>
          <w:sz w:val="20"/>
          <w:szCs w:val="20"/>
          <w:lang w:val="en-GB"/>
        </w:rPr>
      </w:pPr>
      <w:r w:rsidRPr="006E7DB8">
        <w:rPr>
          <w:sz w:val="20"/>
          <w:szCs w:val="20"/>
          <w:lang w:val="en-GB"/>
        </w:rPr>
        <w:t>The first thing Shug teaches Celie about God is,</w:t>
      </w:r>
    </w:p>
    <w:p w14:paraId="24D7B353" w14:textId="1A0EB464" w:rsidR="00331D2C" w:rsidRPr="006E7DB8" w:rsidRDefault="00331D2C" w:rsidP="00B0674E">
      <w:pPr>
        <w:pStyle w:val="NormalWeb"/>
        <w:spacing w:before="0" w:beforeAutospacing="0" w:after="120" w:afterAutospacing="0" w:line="240" w:lineRule="exact"/>
        <w:ind w:left="567"/>
        <w:jc w:val="both"/>
        <w:rPr>
          <w:sz w:val="20"/>
          <w:szCs w:val="20"/>
          <w:lang w:val="en-GB"/>
        </w:rPr>
      </w:pPr>
      <w:commentRangeStart w:id="17"/>
      <w:r w:rsidRPr="00B0674E">
        <w:rPr>
          <w:sz w:val="18"/>
          <w:szCs w:val="18"/>
          <w:lang w:val="en-GB"/>
        </w:rPr>
        <w:t xml:space="preserve">God is inside you and inside everybody else. You come into the world with God. But only them that search for it inside find it. And sometimes it just </w:t>
      </w:r>
      <w:proofErr w:type="gramStart"/>
      <w:r w:rsidRPr="00B0674E">
        <w:rPr>
          <w:sz w:val="18"/>
          <w:szCs w:val="18"/>
          <w:lang w:val="en-GB"/>
        </w:rPr>
        <w:t>manifest</w:t>
      </w:r>
      <w:proofErr w:type="gramEnd"/>
      <w:r w:rsidRPr="00B0674E">
        <w:rPr>
          <w:sz w:val="18"/>
          <w:szCs w:val="18"/>
          <w:lang w:val="en-GB"/>
        </w:rPr>
        <w:t xml:space="preserve"> itself even if you no looking, or don't know what you looking for.</w:t>
      </w:r>
      <w:bookmarkStart w:id="18" w:name="_ednref15"/>
      <w:r w:rsidR="005A1131">
        <w:rPr>
          <w:sz w:val="20"/>
          <w:szCs w:val="20"/>
          <w:vertAlign w:val="superscript"/>
          <w:lang w:val="en-GB"/>
        </w:rPr>
        <w:t>15</w:t>
      </w:r>
      <w:bookmarkEnd w:id="18"/>
    </w:p>
    <w:p w14:paraId="24D7B354" w14:textId="77777777" w:rsidR="00331D2C" w:rsidRPr="006E7DB8" w:rsidRDefault="00331D2C" w:rsidP="006E7DB8">
      <w:pPr>
        <w:pStyle w:val="NormalWeb"/>
        <w:spacing w:before="0" w:beforeAutospacing="0" w:after="120" w:afterAutospacing="0" w:line="240" w:lineRule="exact"/>
        <w:jc w:val="both"/>
        <w:rPr>
          <w:sz w:val="20"/>
          <w:szCs w:val="20"/>
          <w:lang w:val="en-GB"/>
        </w:rPr>
      </w:pPr>
      <w:r w:rsidRPr="006E7DB8">
        <w:rPr>
          <w:sz w:val="20"/>
          <w:szCs w:val="20"/>
          <w:lang w:val="en-GB"/>
        </w:rPr>
        <w:t xml:space="preserve">Shug's statement </w:t>
      </w:r>
      <w:r w:rsidRPr="006E7DB8">
        <w:rPr>
          <w:i/>
          <w:iCs/>
          <w:sz w:val="20"/>
          <w:szCs w:val="20"/>
          <w:lang w:val="en-GB"/>
        </w:rPr>
        <w:t>You come into the world with God</w:t>
      </w:r>
      <w:r w:rsidRPr="006E7DB8">
        <w:rPr>
          <w:sz w:val="20"/>
          <w:szCs w:val="20"/>
          <w:lang w:val="en-GB"/>
        </w:rPr>
        <w:t xml:space="preserve">, is very close to the verse of </w:t>
      </w:r>
      <w:proofErr w:type="spellStart"/>
      <w:r w:rsidRPr="006E7DB8">
        <w:rPr>
          <w:i/>
          <w:iCs/>
          <w:sz w:val="20"/>
          <w:szCs w:val="20"/>
          <w:lang w:val="en-GB"/>
        </w:rPr>
        <w:t>Praśnopaniṣad</w:t>
      </w:r>
      <w:proofErr w:type="spellEnd"/>
      <w:r w:rsidRPr="006E7DB8">
        <w:rPr>
          <w:sz w:val="20"/>
          <w:szCs w:val="20"/>
          <w:lang w:val="en-GB"/>
        </w:rPr>
        <w:t>,</w:t>
      </w:r>
    </w:p>
    <w:p w14:paraId="24D7B355" w14:textId="749D9AE4" w:rsidR="00331D2C" w:rsidRPr="006E7DB8" w:rsidRDefault="00331D2C" w:rsidP="000C6B72">
      <w:pPr>
        <w:pStyle w:val="NormalWeb"/>
        <w:spacing w:before="0" w:beforeAutospacing="0" w:after="120" w:afterAutospacing="0" w:line="240" w:lineRule="exact"/>
        <w:ind w:firstLine="567"/>
        <w:jc w:val="both"/>
        <w:rPr>
          <w:sz w:val="20"/>
          <w:szCs w:val="20"/>
          <w:lang w:val="en-GB"/>
        </w:rPr>
      </w:pPr>
      <w:proofErr w:type="spellStart"/>
      <w:r w:rsidRPr="000C6B72">
        <w:rPr>
          <w:sz w:val="18"/>
          <w:szCs w:val="18"/>
          <w:lang w:val="en-GB"/>
        </w:rPr>
        <w:t>prajāpatiś</w:t>
      </w:r>
      <w:proofErr w:type="spellEnd"/>
      <w:r w:rsidRPr="000C6B72">
        <w:rPr>
          <w:sz w:val="18"/>
          <w:szCs w:val="18"/>
          <w:lang w:val="en-GB"/>
        </w:rPr>
        <w:t xml:space="preserve"> </w:t>
      </w:r>
      <w:proofErr w:type="spellStart"/>
      <w:r w:rsidRPr="000C6B72">
        <w:rPr>
          <w:sz w:val="18"/>
          <w:szCs w:val="18"/>
          <w:lang w:val="en-GB"/>
        </w:rPr>
        <w:t>carasi</w:t>
      </w:r>
      <w:proofErr w:type="spellEnd"/>
      <w:r w:rsidRPr="000C6B72">
        <w:rPr>
          <w:sz w:val="18"/>
          <w:szCs w:val="18"/>
          <w:lang w:val="en-GB"/>
        </w:rPr>
        <w:t xml:space="preserve"> </w:t>
      </w:r>
      <w:proofErr w:type="spellStart"/>
      <w:r w:rsidRPr="000C6B72">
        <w:rPr>
          <w:sz w:val="18"/>
          <w:szCs w:val="18"/>
          <w:lang w:val="en-GB"/>
        </w:rPr>
        <w:t>garbhe</w:t>
      </w:r>
      <w:proofErr w:type="spellEnd"/>
      <w:r w:rsidRPr="000C6B72">
        <w:rPr>
          <w:sz w:val="18"/>
          <w:szCs w:val="18"/>
          <w:lang w:val="en-GB"/>
        </w:rPr>
        <w:t xml:space="preserve"> </w:t>
      </w:r>
      <w:proofErr w:type="spellStart"/>
      <w:r w:rsidRPr="000C6B72">
        <w:rPr>
          <w:sz w:val="18"/>
          <w:szCs w:val="18"/>
          <w:lang w:val="en-GB"/>
        </w:rPr>
        <w:t>tvam</w:t>
      </w:r>
      <w:proofErr w:type="spellEnd"/>
      <w:r w:rsidRPr="000C6B72">
        <w:rPr>
          <w:sz w:val="18"/>
          <w:szCs w:val="18"/>
          <w:lang w:val="en-GB"/>
        </w:rPr>
        <w:t xml:space="preserve"> </w:t>
      </w:r>
      <w:proofErr w:type="spellStart"/>
      <w:r w:rsidRPr="000C6B72">
        <w:rPr>
          <w:sz w:val="18"/>
          <w:szCs w:val="18"/>
          <w:lang w:val="en-GB"/>
        </w:rPr>
        <w:t>eva</w:t>
      </w:r>
      <w:proofErr w:type="spellEnd"/>
      <w:r w:rsidRPr="000C6B72">
        <w:rPr>
          <w:sz w:val="18"/>
          <w:szCs w:val="18"/>
          <w:lang w:val="en-GB"/>
        </w:rPr>
        <w:t xml:space="preserve"> </w:t>
      </w:r>
      <w:proofErr w:type="spellStart"/>
      <w:r w:rsidRPr="000C6B72">
        <w:rPr>
          <w:sz w:val="18"/>
          <w:szCs w:val="18"/>
          <w:lang w:val="en-GB"/>
        </w:rPr>
        <w:t>pratijāyase</w:t>
      </w:r>
      <w:proofErr w:type="spellEnd"/>
      <w:r w:rsidRPr="000C6B72">
        <w:rPr>
          <w:sz w:val="18"/>
          <w:szCs w:val="18"/>
          <w:lang w:val="en-GB"/>
        </w:rPr>
        <w:t>...</w:t>
      </w:r>
      <w:bookmarkStart w:id="19" w:name="_ednref16"/>
      <w:r w:rsidR="005A1131">
        <w:rPr>
          <w:sz w:val="20"/>
          <w:szCs w:val="20"/>
          <w:vertAlign w:val="superscript"/>
          <w:lang w:val="en-GB"/>
        </w:rPr>
        <w:t>16</w:t>
      </w:r>
      <w:bookmarkEnd w:id="19"/>
    </w:p>
    <w:p w14:paraId="24D7B356" w14:textId="1B373FF1" w:rsidR="00331D2C" w:rsidRPr="006E7DB8" w:rsidRDefault="00331D2C" w:rsidP="006E7DB8">
      <w:pPr>
        <w:pStyle w:val="NormalWeb"/>
        <w:spacing w:before="0" w:beforeAutospacing="0" w:after="120" w:afterAutospacing="0" w:line="240" w:lineRule="exact"/>
        <w:jc w:val="both"/>
        <w:rPr>
          <w:sz w:val="20"/>
          <w:szCs w:val="20"/>
          <w:lang w:val="en-GB"/>
        </w:rPr>
      </w:pPr>
      <w:r w:rsidRPr="006E7DB8">
        <w:rPr>
          <w:sz w:val="20"/>
          <w:szCs w:val="20"/>
          <w:lang w:val="en-GB"/>
        </w:rPr>
        <w:t xml:space="preserve">[As </w:t>
      </w:r>
      <w:proofErr w:type="spellStart"/>
      <w:r w:rsidRPr="006E7DB8">
        <w:rPr>
          <w:sz w:val="20"/>
          <w:szCs w:val="20"/>
          <w:lang w:val="en-GB"/>
        </w:rPr>
        <w:t>Prajāpati</w:t>
      </w:r>
      <w:proofErr w:type="spellEnd"/>
      <w:r w:rsidRPr="006E7DB8">
        <w:rPr>
          <w:sz w:val="20"/>
          <w:szCs w:val="20"/>
          <w:lang w:val="en-GB"/>
        </w:rPr>
        <w:t xml:space="preserve"> you move in the womb and it is you indeed who take birth]</w:t>
      </w:r>
      <w:bookmarkStart w:id="20" w:name="_ednref17"/>
      <w:r w:rsidR="005A1131">
        <w:rPr>
          <w:sz w:val="20"/>
          <w:szCs w:val="20"/>
          <w:vertAlign w:val="superscript"/>
          <w:lang w:val="en-GB"/>
        </w:rPr>
        <w:t>17</w:t>
      </w:r>
      <w:bookmarkEnd w:id="20"/>
    </w:p>
    <w:p w14:paraId="24D7B357" w14:textId="77777777" w:rsidR="00331D2C" w:rsidRPr="006E7DB8" w:rsidRDefault="00331D2C" w:rsidP="006E7DB8">
      <w:pPr>
        <w:pStyle w:val="NormalWeb"/>
        <w:spacing w:before="0" w:beforeAutospacing="0" w:after="120" w:afterAutospacing="0" w:line="240" w:lineRule="exact"/>
        <w:jc w:val="both"/>
        <w:rPr>
          <w:sz w:val="20"/>
          <w:szCs w:val="20"/>
          <w:lang w:val="en-GB"/>
        </w:rPr>
      </w:pPr>
      <w:r w:rsidRPr="006E7DB8">
        <w:rPr>
          <w:sz w:val="20"/>
          <w:szCs w:val="20"/>
          <w:lang w:val="en-GB"/>
        </w:rPr>
        <w:t xml:space="preserve">The concept of God or the Supreme manifesting itself derives from ancient Indian spirituality. </w:t>
      </w:r>
      <w:proofErr w:type="spellStart"/>
      <w:r w:rsidRPr="006E7DB8">
        <w:rPr>
          <w:sz w:val="20"/>
          <w:szCs w:val="20"/>
          <w:lang w:val="en-GB"/>
        </w:rPr>
        <w:t>Patañjali's</w:t>
      </w:r>
      <w:proofErr w:type="spellEnd"/>
      <w:r w:rsidRPr="006E7DB8">
        <w:rPr>
          <w:sz w:val="20"/>
          <w:szCs w:val="20"/>
          <w:lang w:val="en-GB"/>
        </w:rPr>
        <w:t xml:space="preserve"> </w:t>
      </w:r>
      <w:proofErr w:type="spellStart"/>
      <w:r w:rsidRPr="006E7DB8">
        <w:rPr>
          <w:i/>
          <w:iCs/>
          <w:sz w:val="20"/>
          <w:szCs w:val="20"/>
          <w:lang w:val="en-GB"/>
        </w:rPr>
        <w:t>Mahābhāṣya</w:t>
      </w:r>
      <w:proofErr w:type="spellEnd"/>
      <w:r w:rsidRPr="006E7DB8">
        <w:rPr>
          <w:sz w:val="20"/>
          <w:szCs w:val="20"/>
          <w:lang w:val="en-GB"/>
        </w:rPr>
        <w:t xml:space="preserve"> records,</w:t>
      </w:r>
    </w:p>
    <w:p w14:paraId="24D7B358" w14:textId="77777777" w:rsidR="00331D2C" w:rsidRPr="000C6B72" w:rsidRDefault="00331D2C" w:rsidP="000C6B72">
      <w:pPr>
        <w:pStyle w:val="NormalWeb"/>
        <w:spacing w:before="0" w:beforeAutospacing="0" w:after="0" w:afterAutospacing="0" w:line="240" w:lineRule="exact"/>
        <w:ind w:firstLine="567"/>
        <w:jc w:val="both"/>
        <w:rPr>
          <w:sz w:val="18"/>
          <w:szCs w:val="18"/>
          <w:lang w:val="en-GB"/>
        </w:rPr>
      </w:pPr>
      <w:r w:rsidRPr="000C6B72">
        <w:rPr>
          <w:sz w:val="18"/>
          <w:szCs w:val="18"/>
          <w:lang w:val="en-GB"/>
        </w:rPr>
        <w:t xml:space="preserve">uta </w:t>
      </w:r>
      <w:proofErr w:type="spellStart"/>
      <w:r w:rsidRPr="000C6B72">
        <w:rPr>
          <w:sz w:val="18"/>
          <w:szCs w:val="18"/>
          <w:lang w:val="en-GB"/>
        </w:rPr>
        <w:t>tvaḥ</w:t>
      </w:r>
      <w:proofErr w:type="spellEnd"/>
      <w:r w:rsidRPr="000C6B72">
        <w:rPr>
          <w:sz w:val="18"/>
          <w:szCs w:val="18"/>
          <w:lang w:val="en-GB"/>
        </w:rPr>
        <w:t xml:space="preserve"> </w:t>
      </w:r>
      <w:proofErr w:type="spellStart"/>
      <w:r w:rsidRPr="000C6B72">
        <w:rPr>
          <w:sz w:val="18"/>
          <w:szCs w:val="18"/>
          <w:lang w:val="en-GB"/>
        </w:rPr>
        <w:t>paśyan</w:t>
      </w:r>
      <w:proofErr w:type="spellEnd"/>
      <w:r w:rsidRPr="000C6B72">
        <w:rPr>
          <w:sz w:val="18"/>
          <w:szCs w:val="18"/>
          <w:lang w:val="en-GB"/>
        </w:rPr>
        <w:t xml:space="preserve"> </w:t>
      </w:r>
      <w:proofErr w:type="spellStart"/>
      <w:r w:rsidRPr="000C6B72">
        <w:rPr>
          <w:sz w:val="18"/>
          <w:szCs w:val="18"/>
          <w:lang w:val="en-GB"/>
        </w:rPr>
        <w:t>na</w:t>
      </w:r>
      <w:proofErr w:type="spellEnd"/>
      <w:r w:rsidRPr="000C6B72">
        <w:rPr>
          <w:sz w:val="18"/>
          <w:szCs w:val="18"/>
          <w:lang w:val="en-GB"/>
        </w:rPr>
        <w:t xml:space="preserve"> </w:t>
      </w:r>
      <w:proofErr w:type="spellStart"/>
      <w:r w:rsidRPr="000C6B72">
        <w:rPr>
          <w:sz w:val="18"/>
          <w:szCs w:val="18"/>
          <w:lang w:val="en-GB"/>
        </w:rPr>
        <w:t>dadarśa</w:t>
      </w:r>
      <w:proofErr w:type="spellEnd"/>
      <w:r w:rsidRPr="000C6B72">
        <w:rPr>
          <w:sz w:val="18"/>
          <w:szCs w:val="18"/>
          <w:lang w:val="en-GB"/>
        </w:rPr>
        <w:t xml:space="preserve"> </w:t>
      </w:r>
      <w:proofErr w:type="spellStart"/>
      <w:r w:rsidRPr="000C6B72">
        <w:rPr>
          <w:sz w:val="18"/>
          <w:szCs w:val="18"/>
          <w:lang w:val="en-GB"/>
        </w:rPr>
        <w:t>vācam</w:t>
      </w:r>
      <w:proofErr w:type="spellEnd"/>
    </w:p>
    <w:p w14:paraId="24D7B359" w14:textId="77777777" w:rsidR="00331D2C" w:rsidRPr="000C6B72" w:rsidRDefault="00331D2C" w:rsidP="000C6B72">
      <w:pPr>
        <w:pStyle w:val="NormalWeb"/>
        <w:spacing w:before="0" w:beforeAutospacing="0" w:after="0" w:afterAutospacing="0" w:line="240" w:lineRule="exact"/>
        <w:ind w:firstLine="567"/>
        <w:jc w:val="both"/>
        <w:rPr>
          <w:sz w:val="18"/>
          <w:szCs w:val="18"/>
          <w:lang w:val="en-GB"/>
        </w:rPr>
      </w:pPr>
      <w:r w:rsidRPr="000C6B72">
        <w:rPr>
          <w:sz w:val="18"/>
          <w:szCs w:val="18"/>
          <w:lang w:val="en-GB"/>
        </w:rPr>
        <w:lastRenderedPageBreak/>
        <w:t xml:space="preserve">uta </w:t>
      </w:r>
      <w:proofErr w:type="spellStart"/>
      <w:r w:rsidRPr="000C6B72">
        <w:rPr>
          <w:sz w:val="18"/>
          <w:szCs w:val="18"/>
          <w:lang w:val="en-GB"/>
        </w:rPr>
        <w:t>tvaḥ</w:t>
      </w:r>
      <w:proofErr w:type="spellEnd"/>
      <w:r w:rsidRPr="000C6B72">
        <w:rPr>
          <w:sz w:val="18"/>
          <w:szCs w:val="18"/>
          <w:lang w:val="en-GB"/>
        </w:rPr>
        <w:t xml:space="preserve"> </w:t>
      </w:r>
      <w:proofErr w:type="spellStart"/>
      <w:r w:rsidRPr="000C6B72">
        <w:rPr>
          <w:sz w:val="18"/>
          <w:szCs w:val="18"/>
          <w:lang w:val="en-GB"/>
        </w:rPr>
        <w:t>śṛṇvan</w:t>
      </w:r>
      <w:proofErr w:type="spellEnd"/>
      <w:r w:rsidRPr="000C6B72">
        <w:rPr>
          <w:sz w:val="18"/>
          <w:szCs w:val="18"/>
          <w:lang w:val="en-GB"/>
        </w:rPr>
        <w:t xml:space="preserve"> </w:t>
      </w:r>
      <w:proofErr w:type="spellStart"/>
      <w:r w:rsidRPr="000C6B72">
        <w:rPr>
          <w:sz w:val="18"/>
          <w:szCs w:val="18"/>
          <w:lang w:val="en-GB"/>
        </w:rPr>
        <w:t>na</w:t>
      </w:r>
      <w:proofErr w:type="spellEnd"/>
      <w:r w:rsidRPr="000C6B72">
        <w:rPr>
          <w:sz w:val="18"/>
          <w:szCs w:val="18"/>
          <w:lang w:val="en-GB"/>
        </w:rPr>
        <w:t xml:space="preserve"> </w:t>
      </w:r>
      <w:proofErr w:type="spellStart"/>
      <w:r w:rsidRPr="000C6B72">
        <w:rPr>
          <w:sz w:val="18"/>
          <w:szCs w:val="18"/>
          <w:lang w:val="en-GB"/>
        </w:rPr>
        <w:t>śṛṇoty</w:t>
      </w:r>
      <w:proofErr w:type="spellEnd"/>
      <w:r w:rsidRPr="000C6B72">
        <w:rPr>
          <w:sz w:val="18"/>
          <w:szCs w:val="18"/>
          <w:lang w:val="en-GB"/>
        </w:rPr>
        <w:t xml:space="preserve"> </w:t>
      </w:r>
      <w:proofErr w:type="spellStart"/>
      <w:r w:rsidRPr="000C6B72">
        <w:rPr>
          <w:sz w:val="18"/>
          <w:szCs w:val="18"/>
          <w:lang w:val="en-GB"/>
        </w:rPr>
        <w:t>enām</w:t>
      </w:r>
      <w:proofErr w:type="spellEnd"/>
      <w:r w:rsidRPr="000C6B72">
        <w:rPr>
          <w:sz w:val="18"/>
          <w:szCs w:val="18"/>
          <w:lang w:val="en-GB"/>
        </w:rPr>
        <w:t>/</w:t>
      </w:r>
    </w:p>
    <w:p w14:paraId="24D7B35A" w14:textId="77777777" w:rsidR="00331D2C" w:rsidRPr="000C6B72" w:rsidRDefault="00331D2C" w:rsidP="000C6B72">
      <w:pPr>
        <w:pStyle w:val="NormalWeb"/>
        <w:spacing w:before="0" w:beforeAutospacing="0" w:after="0" w:afterAutospacing="0" w:line="240" w:lineRule="exact"/>
        <w:ind w:firstLine="567"/>
        <w:jc w:val="both"/>
        <w:rPr>
          <w:sz w:val="18"/>
          <w:szCs w:val="18"/>
          <w:lang w:val="en-GB"/>
        </w:rPr>
      </w:pPr>
      <w:proofErr w:type="spellStart"/>
      <w:proofErr w:type="gramStart"/>
      <w:r w:rsidRPr="000C6B72">
        <w:rPr>
          <w:sz w:val="18"/>
          <w:szCs w:val="18"/>
          <w:lang w:val="en-GB"/>
        </w:rPr>
        <w:t>uto</w:t>
      </w:r>
      <w:proofErr w:type="spellEnd"/>
      <w:r w:rsidRPr="000C6B72">
        <w:rPr>
          <w:sz w:val="18"/>
          <w:szCs w:val="18"/>
          <w:lang w:val="en-GB"/>
        </w:rPr>
        <w:t xml:space="preserve">  </w:t>
      </w:r>
      <w:proofErr w:type="spellStart"/>
      <w:r w:rsidRPr="000C6B72">
        <w:rPr>
          <w:sz w:val="18"/>
          <w:szCs w:val="18"/>
          <w:lang w:val="en-GB"/>
        </w:rPr>
        <w:t>tvasmai</w:t>
      </w:r>
      <w:proofErr w:type="spellEnd"/>
      <w:proofErr w:type="gramEnd"/>
      <w:r w:rsidRPr="000C6B72">
        <w:rPr>
          <w:sz w:val="18"/>
          <w:szCs w:val="18"/>
          <w:lang w:val="en-GB"/>
        </w:rPr>
        <w:t xml:space="preserve"> </w:t>
      </w:r>
      <w:proofErr w:type="spellStart"/>
      <w:r w:rsidRPr="000C6B72">
        <w:rPr>
          <w:sz w:val="18"/>
          <w:szCs w:val="18"/>
          <w:lang w:val="en-GB"/>
        </w:rPr>
        <w:t>tvanvaṁ</w:t>
      </w:r>
      <w:proofErr w:type="spellEnd"/>
      <w:r w:rsidRPr="000C6B72">
        <w:rPr>
          <w:sz w:val="18"/>
          <w:szCs w:val="18"/>
          <w:lang w:val="en-GB"/>
        </w:rPr>
        <w:t xml:space="preserve"> vi </w:t>
      </w:r>
      <w:proofErr w:type="spellStart"/>
      <w:r w:rsidRPr="000C6B72">
        <w:rPr>
          <w:sz w:val="18"/>
          <w:szCs w:val="18"/>
          <w:lang w:val="en-GB"/>
        </w:rPr>
        <w:t>sasre</w:t>
      </w:r>
      <w:proofErr w:type="spellEnd"/>
    </w:p>
    <w:p w14:paraId="24D7B35B" w14:textId="25CA45C0" w:rsidR="00331D2C" w:rsidRPr="006E7DB8" w:rsidRDefault="00331D2C" w:rsidP="000C6B72">
      <w:pPr>
        <w:pStyle w:val="NormalWeb"/>
        <w:spacing w:before="0" w:beforeAutospacing="0" w:after="120" w:afterAutospacing="0" w:line="240" w:lineRule="exact"/>
        <w:ind w:firstLine="567"/>
        <w:jc w:val="both"/>
        <w:rPr>
          <w:sz w:val="20"/>
          <w:szCs w:val="20"/>
          <w:lang w:val="en-GB"/>
        </w:rPr>
      </w:pPr>
      <w:proofErr w:type="spellStart"/>
      <w:r w:rsidRPr="000C6B72">
        <w:rPr>
          <w:sz w:val="18"/>
          <w:szCs w:val="18"/>
          <w:lang w:val="en-GB"/>
        </w:rPr>
        <w:t>jāyeva</w:t>
      </w:r>
      <w:proofErr w:type="spellEnd"/>
      <w:r w:rsidRPr="000C6B72">
        <w:rPr>
          <w:sz w:val="18"/>
          <w:szCs w:val="18"/>
          <w:lang w:val="en-GB"/>
        </w:rPr>
        <w:t xml:space="preserve"> </w:t>
      </w:r>
      <w:proofErr w:type="spellStart"/>
      <w:r w:rsidRPr="000C6B72">
        <w:rPr>
          <w:sz w:val="18"/>
          <w:szCs w:val="18"/>
          <w:lang w:val="en-GB"/>
        </w:rPr>
        <w:t>patya</w:t>
      </w:r>
      <w:proofErr w:type="spellEnd"/>
      <w:r w:rsidRPr="000C6B72">
        <w:rPr>
          <w:sz w:val="18"/>
          <w:szCs w:val="18"/>
          <w:lang w:val="en-GB"/>
        </w:rPr>
        <w:t xml:space="preserve"> </w:t>
      </w:r>
      <w:proofErr w:type="spellStart"/>
      <w:r w:rsidRPr="000C6B72">
        <w:rPr>
          <w:sz w:val="18"/>
          <w:szCs w:val="18"/>
          <w:lang w:val="en-GB"/>
        </w:rPr>
        <w:t>uśatī</w:t>
      </w:r>
      <w:proofErr w:type="spellEnd"/>
      <w:r w:rsidRPr="000C6B72">
        <w:rPr>
          <w:sz w:val="18"/>
          <w:szCs w:val="18"/>
          <w:lang w:val="en-GB"/>
        </w:rPr>
        <w:t xml:space="preserve"> </w:t>
      </w:r>
      <w:proofErr w:type="spellStart"/>
      <w:r w:rsidRPr="000C6B72">
        <w:rPr>
          <w:sz w:val="18"/>
          <w:szCs w:val="18"/>
          <w:lang w:val="en-GB"/>
        </w:rPr>
        <w:t>suvāsāḥ</w:t>
      </w:r>
      <w:proofErr w:type="spellEnd"/>
      <w:r w:rsidRPr="000C6B72">
        <w:rPr>
          <w:sz w:val="18"/>
          <w:szCs w:val="18"/>
          <w:lang w:val="en-GB"/>
        </w:rPr>
        <w:t>//</w:t>
      </w:r>
      <w:bookmarkStart w:id="21" w:name="_ednref18"/>
      <w:r w:rsidR="005A1131">
        <w:rPr>
          <w:sz w:val="20"/>
          <w:szCs w:val="20"/>
          <w:vertAlign w:val="superscript"/>
          <w:lang w:val="en-GB"/>
        </w:rPr>
        <w:t>18</w:t>
      </w:r>
      <w:bookmarkEnd w:id="21"/>
      <w:commentRangeEnd w:id="17"/>
      <w:r w:rsidR="002F3469">
        <w:rPr>
          <w:rStyle w:val="CommentReference"/>
          <w:rFonts w:eastAsiaTheme="minorHAnsi" w:cstheme="minorBidi"/>
        </w:rPr>
        <w:commentReference w:id="17"/>
      </w:r>
    </w:p>
    <w:p w14:paraId="24D7B35C" w14:textId="37787FF5" w:rsidR="00331D2C" w:rsidRPr="006E7DB8" w:rsidRDefault="00331D2C" w:rsidP="006E7DB8">
      <w:pPr>
        <w:pStyle w:val="NormalWeb"/>
        <w:spacing w:before="0" w:beforeAutospacing="0" w:after="120" w:afterAutospacing="0" w:line="240" w:lineRule="exact"/>
        <w:jc w:val="both"/>
        <w:rPr>
          <w:sz w:val="20"/>
          <w:szCs w:val="20"/>
          <w:lang w:val="en-GB"/>
        </w:rPr>
      </w:pPr>
      <w:r w:rsidRPr="006E7DB8">
        <w:rPr>
          <w:sz w:val="20"/>
          <w:szCs w:val="20"/>
          <w:lang w:val="en-GB"/>
        </w:rPr>
        <w:t>[one, indeed, although he sees, does not see speech. Another, although he hears, does not hear her. To still another, indeed, like a wife, wearing clean (and auspicious) clothes, having desire for her husband, she spreads out her body]</w:t>
      </w:r>
      <w:bookmarkStart w:id="22" w:name="_ednref19"/>
      <w:r w:rsidR="005A1131">
        <w:rPr>
          <w:sz w:val="20"/>
          <w:szCs w:val="20"/>
          <w:vertAlign w:val="superscript"/>
          <w:lang w:val="en-GB"/>
        </w:rPr>
        <w:t>19</w:t>
      </w:r>
      <w:bookmarkEnd w:id="22"/>
    </w:p>
    <w:p w14:paraId="24D7B35D" w14:textId="77777777" w:rsidR="00331D2C" w:rsidRPr="006E7DB8" w:rsidRDefault="00331D2C" w:rsidP="006E7DB8">
      <w:pPr>
        <w:pStyle w:val="NormalWeb"/>
        <w:spacing w:before="0" w:beforeAutospacing="0" w:after="120" w:afterAutospacing="0" w:line="240" w:lineRule="exact"/>
        <w:jc w:val="both"/>
        <w:rPr>
          <w:sz w:val="20"/>
          <w:szCs w:val="20"/>
          <w:lang w:val="en-GB"/>
        </w:rPr>
      </w:pPr>
      <w:r w:rsidRPr="006E7DB8">
        <w:rPr>
          <w:sz w:val="20"/>
          <w:szCs w:val="20"/>
          <w:lang w:val="en-GB"/>
        </w:rPr>
        <w:t>In the footnote the editor writes,</w:t>
      </w:r>
    </w:p>
    <w:p w14:paraId="24D7B35E" w14:textId="0CD72A55" w:rsidR="00331D2C" w:rsidRPr="006E7DB8" w:rsidRDefault="00331D2C" w:rsidP="00B0674E">
      <w:pPr>
        <w:pStyle w:val="NormalWeb"/>
        <w:spacing w:before="0" w:beforeAutospacing="0" w:after="120" w:afterAutospacing="0" w:line="240" w:lineRule="exact"/>
        <w:ind w:left="567"/>
        <w:jc w:val="both"/>
        <w:rPr>
          <w:sz w:val="20"/>
          <w:szCs w:val="20"/>
          <w:lang w:val="en-GB"/>
        </w:rPr>
      </w:pPr>
      <w:proofErr w:type="spellStart"/>
      <w:r w:rsidRPr="00B0674E">
        <w:rPr>
          <w:i/>
          <w:iCs/>
          <w:sz w:val="18"/>
          <w:szCs w:val="18"/>
          <w:lang w:val="en-GB"/>
        </w:rPr>
        <w:t>Ṛgveda</w:t>
      </w:r>
      <w:proofErr w:type="spellEnd"/>
      <w:r w:rsidRPr="00B0674E">
        <w:rPr>
          <w:i/>
          <w:iCs/>
          <w:sz w:val="18"/>
          <w:szCs w:val="18"/>
          <w:lang w:val="en-GB"/>
        </w:rPr>
        <w:t xml:space="preserve"> </w:t>
      </w:r>
      <w:r w:rsidRPr="00B0674E">
        <w:rPr>
          <w:sz w:val="18"/>
          <w:szCs w:val="18"/>
          <w:lang w:val="en-GB"/>
        </w:rPr>
        <w:t xml:space="preserve">10.71.4. According to Indian tradition the hymn itself deals with </w:t>
      </w:r>
      <w:proofErr w:type="spellStart"/>
      <w:r w:rsidRPr="00B0674E">
        <w:rPr>
          <w:sz w:val="18"/>
          <w:szCs w:val="18"/>
          <w:lang w:val="en-GB"/>
        </w:rPr>
        <w:t>jñāna</w:t>
      </w:r>
      <w:proofErr w:type="spellEnd"/>
      <w:r w:rsidRPr="00B0674E">
        <w:rPr>
          <w:sz w:val="18"/>
          <w:szCs w:val="18"/>
          <w:lang w:val="en-GB"/>
        </w:rPr>
        <w:t>...</w:t>
      </w:r>
      <w:bookmarkStart w:id="23" w:name="_ednref20"/>
      <w:r w:rsidR="005A1131">
        <w:rPr>
          <w:sz w:val="20"/>
          <w:szCs w:val="20"/>
          <w:vertAlign w:val="superscript"/>
          <w:lang w:val="en-GB"/>
        </w:rPr>
        <w:t>20</w:t>
      </w:r>
      <w:bookmarkEnd w:id="23"/>
    </w:p>
    <w:p w14:paraId="24D7B35F" w14:textId="77777777" w:rsidR="00331D2C" w:rsidRPr="006E7DB8" w:rsidRDefault="00331D2C" w:rsidP="006E7DB8">
      <w:pPr>
        <w:pStyle w:val="NormalWeb"/>
        <w:spacing w:before="0" w:beforeAutospacing="0" w:after="120" w:afterAutospacing="0" w:line="240" w:lineRule="exact"/>
        <w:jc w:val="both"/>
        <w:rPr>
          <w:sz w:val="20"/>
          <w:szCs w:val="20"/>
          <w:lang w:val="en-GB"/>
        </w:rPr>
      </w:pPr>
      <w:r w:rsidRPr="006E7DB8">
        <w:rPr>
          <w:sz w:val="20"/>
          <w:szCs w:val="20"/>
          <w:lang w:val="en-GB"/>
        </w:rPr>
        <w:t>The first line of the quotation can also be related to the words of Swami Vivekananda,</w:t>
      </w:r>
    </w:p>
    <w:p w14:paraId="24D7B360" w14:textId="4C4D2D32" w:rsidR="00331D2C" w:rsidRPr="006E7DB8" w:rsidRDefault="00331D2C" w:rsidP="00B0674E">
      <w:pPr>
        <w:pStyle w:val="NormalWeb"/>
        <w:spacing w:before="0" w:beforeAutospacing="0" w:after="120" w:afterAutospacing="0" w:line="240" w:lineRule="exact"/>
        <w:ind w:left="567"/>
        <w:jc w:val="both"/>
        <w:rPr>
          <w:sz w:val="20"/>
          <w:szCs w:val="20"/>
          <w:lang w:val="en-GB"/>
        </w:rPr>
      </w:pPr>
      <w:r w:rsidRPr="00B0674E">
        <w:rPr>
          <w:sz w:val="18"/>
          <w:szCs w:val="18"/>
          <w:lang w:val="en-GB"/>
        </w:rPr>
        <w:t>All belongs to the Lord, because the opening verse told us to put the Lord in everything.</w:t>
      </w:r>
      <w:bookmarkStart w:id="24" w:name="_ednref21"/>
      <w:r w:rsidR="005A1131">
        <w:rPr>
          <w:sz w:val="20"/>
          <w:szCs w:val="20"/>
          <w:vertAlign w:val="superscript"/>
          <w:lang w:val="en-GB"/>
        </w:rPr>
        <w:t>21</w:t>
      </w:r>
      <w:bookmarkEnd w:id="24"/>
    </w:p>
    <w:p w14:paraId="24D7B361" w14:textId="77777777" w:rsidR="00331D2C" w:rsidRPr="006E7DB8" w:rsidRDefault="00331D2C" w:rsidP="006E7DB8">
      <w:pPr>
        <w:pStyle w:val="NormalWeb"/>
        <w:spacing w:before="0" w:beforeAutospacing="0" w:after="120" w:afterAutospacing="0" w:line="240" w:lineRule="exact"/>
        <w:jc w:val="both"/>
        <w:rPr>
          <w:sz w:val="20"/>
          <w:szCs w:val="20"/>
          <w:lang w:val="en-GB"/>
        </w:rPr>
      </w:pPr>
      <w:r w:rsidRPr="006E7DB8">
        <w:rPr>
          <w:sz w:val="20"/>
          <w:szCs w:val="20"/>
          <w:lang w:val="en-GB"/>
        </w:rPr>
        <w:t xml:space="preserve">Shug not only describes God philosophically but </w:t>
      </w:r>
      <w:proofErr w:type="gramStart"/>
      <w:r w:rsidRPr="006E7DB8">
        <w:rPr>
          <w:sz w:val="20"/>
          <w:szCs w:val="20"/>
          <w:lang w:val="en-GB"/>
        </w:rPr>
        <w:t>also</w:t>
      </w:r>
      <w:proofErr w:type="gramEnd"/>
      <w:r w:rsidRPr="006E7DB8">
        <w:rPr>
          <w:sz w:val="20"/>
          <w:szCs w:val="20"/>
          <w:lang w:val="en-GB"/>
        </w:rPr>
        <w:t xml:space="preserve"> she suggests a physical identification of God,</w:t>
      </w:r>
    </w:p>
    <w:p w14:paraId="24D7B362" w14:textId="2C49563F" w:rsidR="00331D2C" w:rsidRPr="006E7DB8" w:rsidRDefault="00331D2C" w:rsidP="00B0674E">
      <w:pPr>
        <w:pStyle w:val="NormalWeb"/>
        <w:spacing w:before="0" w:beforeAutospacing="0" w:after="120" w:afterAutospacing="0" w:line="240" w:lineRule="exact"/>
        <w:ind w:left="567"/>
        <w:jc w:val="both"/>
        <w:rPr>
          <w:sz w:val="20"/>
          <w:szCs w:val="20"/>
          <w:lang w:val="en-GB"/>
        </w:rPr>
      </w:pPr>
      <w:r w:rsidRPr="00B0674E">
        <w:rPr>
          <w:sz w:val="18"/>
          <w:szCs w:val="18"/>
          <w:lang w:val="en-GB"/>
        </w:rPr>
        <w:t>Don't look like nothing, she sa</w:t>
      </w:r>
      <w:r w:rsidR="00A90716">
        <w:rPr>
          <w:sz w:val="18"/>
          <w:szCs w:val="18"/>
          <w:lang w:val="en-GB"/>
        </w:rPr>
        <w:t>id</w:t>
      </w:r>
      <w:r w:rsidRPr="00B0674E">
        <w:rPr>
          <w:sz w:val="18"/>
          <w:szCs w:val="18"/>
          <w:lang w:val="en-GB"/>
        </w:rPr>
        <w:t xml:space="preserve">. It </w:t>
      </w:r>
      <w:proofErr w:type="spellStart"/>
      <w:r w:rsidRPr="00B0674E">
        <w:rPr>
          <w:sz w:val="18"/>
          <w:szCs w:val="18"/>
          <w:lang w:val="en-GB"/>
        </w:rPr>
        <w:t>ain't</w:t>
      </w:r>
      <w:proofErr w:type="spellEnd"/>
      <w:r w:rsidRPr="00B0674E">
        <w:rPr>
          <w:sz w:val="18"/>
          <w:szCs w:val="18"/>
          <w:lang w:val="en-GB"/>
        </w:rPr>
        <w:t xml:space="preserve"> a picture show. It </w:t>
      </w:r>
      <w:proofErr w:type="spellStart"/>
      <w:r w:rsidRPr="00B0674E">
        <w:rPr>
          <w:sz w:val="18"/>
          <w:szCs w:val="18"/>
          <w:lang w:val="en-GB"/>
        </w:rPr>
        <w:t>ain't</w:t>
      </w:r>
      <w:proofErr w:type="spellEnd"/>
      <w:r w:rsidRPr="00B0674E">
        <w:rPr>
          <w:sz w:val="18"/>
          <w:szCs w:val="18"/>
          <w:lang w:val="en-GB"/>
        </w:rPr>
        <w:t xml:space="preserve"> something you can look at apart from anything else, including yourself.</w:t>
      </w:r>
      <w:bookmarkStart w:id="25" w:name="_ednref22"/>
      <w:r w:rsidR="005A1131">
        <w:rPr>
          <w:sz w:val="20"/>
          <w:szCs w:val="20"/>
          <w:vertAlign w:val="superscript"/>
          <w:lang w:val="en-GB"/>
        </w:rPr>
        <w:t>22</w:t>
      </w:r>
      <w:bookmarkEnd w:id="25"/>
    </w:p>
    <w:p w14:paraId="24D7B363" w14:textId="77777777" w:rsidR="00331D2C" w:rsidRPr="006E7DB8" w:rsidRDefault="00331D2C" w:rsidP="006E7DB8">
      <w:pPr>
        <w:pStyle w:val="NormalWeb"/>
        <w:spacing w:before="0" w:beforeAutospacing="0" w:after="120" w:afterAutospacing="0" w:line="240" w:lineRule="exact"/>
        <w:jc w:val="both"/>
        <w:rPr>
          <w:sz w:val="20"/>
          <w:szCs w:val="20"/>
          <w:lang w:val="en-GB"/>
        </w:rPr>
      </w:pPr>
      <w:r w:rsidRPr="006E7DB8">
        <w:rPr>
          <w:sz w:val="20"/>
          <w:szCs w:val="20"/>
          <w:lang w:val="en-GB"/>
        </w:rPr>
        <w:t xml:space="preserve">In </w:t>
      </w:r>
      <w:proofErr w:type="spellStart"/>
      <w:r w:rsidRPr="006E7DB8">
        <w:rPr>
          <w:i/>
          <w:iCs/>
          <w:sz w:val="20"/>
          <w:szCs w:val="20"/>
          <w:lang w:val="en-GB"/>
        </w:rPr>
        <w:t>Muṇḍakopaniṣad</w:t>
      </w:r>
      <w:proofErr w:type="spellEnd"/>
      <w:r w:rsidRPr="006E7DB8">
        <w:rPr>
          <w:sz w:val="20"/>
          <w:szCs w:val="20"/>
          <w:lang w:val="en-GB"/>
        </w:rPr>
        <w:t xml:space="preserve"> the similar description can be traced,</w:t>
      </w:r>
    </w:p>
    <w:p w14:paraId="24D7B364" w14:textId="77777777" w:rsidR="00331D2C" w:rsidRPr="000C6B72" w:rsidRDefault="00331D2C" w:rsidP="000C6B72">
      <w:pPr>
        <w:pStyle w:val="NormalWeb"/>
        <w:spacing w:before="0" w:beforeAutospacing="0" w:after="0" w:afterAutospacing="0" w:line="240" w:lineRule="exact"/>
        <w:ind w:left="567"/>
        <w:jc w:val="both"/>
        <w:rPr>
          <w:sz w:val="18"/>
          <w:szCs w:val="18"/>
          <w:lang w:val="en-GB"/>
        </w:rPr>
      </w:pPr>
      <w:proofErr w:type="spellStart"/>
      <w:r w:rsidRPr="000C6B72">
        <w:rPr>
          <w:sz w:val="18"/>
          <w:szCs w:val="18"/>
          <w:lang w:val="en-GB"/>
        </w:rPr>
        <w:t>yat</w:t>
      </w:r>
      <w:proofErr w:type="spellEnd"/>
      <w:r w:rsidRPr="000C6B72">
        <w:rPr>
          <w:sz w:val="18"/>
          <w:szCs w:val="18"/>
          <w:lang w:val="en-GB"/>
        </w:rPr>
        <w:t xml:space="preserve"> tad </w:t>
      </w:r>
      <w:proofErr w:type="spellStart"/>
      <w:r w:rsidRPr="000C6B72">
        <w:rPr>
          <w:sz w:val="18"/>
          <w:szCs w:val="18"/>
          <w:lang w:val="en-GB"/>
        </w:rPr>
        <w:t>adreśyam</w:t>
      </w:r>
      <w:proofErr w:type="spellEnd"/>
      <w:r w:rsidRPr="000C6B72">
        <w:rPr>
          <w:sz w:val="18"/>
          <w:szCs w:val="18"/>
          <w:lang w:val="en-GB"/>
        </w:rPr>
        <w:t xml:space="preserve"> </w:t>
      </w:r>
      <w:proofErr w:type="spellStart"/>
      <w:r w:rsidRPr="000C6B72">
        <w:rPr>
          <w:sz w:val="18"/>
          <w:szCs w:val="18"/>
          <w:lang w:val="en-GB"/>
        </w:rPr>
        <w:t>agrāhyam</w:t>
      </w:r>
      <w:proofErr w:type="spellEnd"/>
      <w:r w:rsidRPr="000C6B72">
        <w:rPr>
          <w:sz w:val="18"/>
          <w:szCs w:val="18"/>
          <w:lang w:val="en-GB"/>
        </w:rPr>
        <w:t xml:space="preserve"> </w:t>
      </w:r>
      <w:proofErr w:type="spellStart"/>
      <w:r w:rsidRPr="000C6B72">
        <w:rPr>
          <w:sz w:val="18"/>
          <w:szCs w:val="18"/>
          <w:lang w:val="en-GB"/>
        </w:rPr>
        <w:t>agotram</w:t>
      </w:r>
      <w:proofErr w:type="spellEnd"/>
      <w:r w:rsidRPr="000C6B72">
        <w:rPr>
          <w:sz w:val="18"/>
          <w:szCs w:val="18"/>
          <w:lang w:val="en-GB"/>
        </w:rPr>
        <w:t xml:space="preserve"> </w:t>
      </w:r>
      <w:proofErr w:type="spellStart"/>
      <w:r w:rsidRPr="000C6B72">
        <w:rPr>
          <w:sz w:val="18"/>
          <w:szCs w:val="18"/>
          <w:lang w:val="en-GB"/>
        </w:rPr>
        <w:t>avarṇam</w:t>
      </w:r>
      <w:proofErr w:type="spellEnd"/>
      <w:r w:rsidRPr="000C6B72">
        <w:rPr>
          <w:sz w:val="18"/>
          <w:szCs w:val="18"/>
          <w:lang w:val="en-GB"/>
        </w:rPr>
        <w:t xml:space="preserve"> </w:t>
      </w:r>
      <w:proofErr w:type="spellStart"/>
      <w:r w:rsidRPr="000C6B72">
        <w:rPr>
          <w:sz w:val="18"/>
          <w:szCs w:val="18"/>
          <w:lang w:val="en-GB"/>
        </w:rPr>
        <w:t>acakṣuḥśrotraṁ</w:t>
      </w:r>
      <w:proofErr w:type="spellEnd"/>
      <w:r w:rsidRPr="000C6B72">
        <w:rPr>
          <w:sz w:val="18"/>
          <w:szCs w:val="18"/>
          <w:lang w:val="en-GB"/>
        </w:rPr>
        <w:t xml:space="preserve"> tad </w:t>
      </w:r>
      <w:proofErr w:type="spellStart"/>
      <w:r w:rsidRPr="000C6B72">
        <w:rPr>
          <w:sz w:val="18"/>
          <w:szCs w:val="18"/>
          <w:lang w:val="en-GB"/>
        </w:rPr>
        <w:t>apāṇipādam</w:t>
      </w:r>
      <w:proofErr w:type="spellEnd"/>
      <w:r w:rsidRPr="000C6B72">
        <w:rPr>
          <w:sz w:val="18"/>
          <w:szCs w:val="18"/>
          <w:lang w:val="en-GB"/>
        </w:rPr>
        <w:t>/</w:t>
      </w:r>
    </w:p>
    <w:p w14:paraId="24D7B365" w14:textId="3C6426DE" w:rsidR="00331D2C" w:rsidRPr="006E7DB8" w:rsidRDefault="00331D2C" w:rsidP="000C6B72">
      <w:pPr>
        <w:pStyle w:val="NormalWeb"/>
        <w:spacing w:before="0" w:beforeAutospacing="0" w:after="120" w:afterAutospacing="0" w:line="240" w:lineRule="exact"/>
        <w:ind w:left="567"/>
        <w:jc w:val="both"/>
        <w:rPr>
          <w:sz w:val="20"/>
          <w:szCs w:val="20"/>
          <w:lang w:val="en-GB"/>
        </w:rPr>
      </w:pPr>
      <w:proofErr w:type="spellStart"/>
      <w:r w:rsidRPr="000C6B72">
        <w:rPr>
          <w:sz w:val="18"/>
          <w:szCs w:val="18"/>
          <w:lang w:val="en-GB"/>
        </w:rPr>
        <w:t>nityaṁ</w:t>
      </w:r>
      <w:proofErr w:type="spellEnd"/>
      <w:r w:rsidRPr="000C6B72">
        <w:rPr>
          <w:sz w:val="18"/>
          <w:szCs w:val="18"/>
          <w:lang w:val="en-GB"/>
        </w:rPr>
        <w:t xml:space="preserve"> </w:t>
      </w:r>
      <w:proofErr w:type="spellStart"/>
      <w:r w:rsidRPr="000C6B72">
        <w:rPr>
          <w:sz w:val="18"/>
          <w:szCs w:val="18"/>
          <w:lang w:val="en-GB"/>
        </w:rPr>
        <w:t>vibhuṁ</w:t>
      </w:r>
      <w:proofErr w:type="spellEnd"/>
      <w:r w:rsidRPr="000C6B72">
        <w:rPr>
          <w:sz w:val="18"/>
          <w:szCs w:val="18"/>
          <w:lang w:val="en-GB"/>
        </w:rPr>
        <w:t xml:space="preserve"> </w:t>
      </w:r>
      <w:proofErr w:type="spellStart"/>
      <w:r w:rsidRPr="000C6B72">
        <w:rPr>
          <w:sz w:val="18"/>
          <w:szCs w:val="18"/>
          <w:lang w:val="en-GB"/>
        </w:rPr>
        <w:t>sarvagataṁ</w:t>
      </w:r>
      <w:proofErr w:type="spellEnd"/>
      <w:r w:rsidRPr="000C6B72">
        <w:rPr>
          <w:sz w:val="18"/>
          <w:szCs w:val="18"/>
          <w:lang w:val="en-GB"/>
        </w:rPr>
        <w:t xml:space="preserve"> </w:t>
      </w:r>
      <w:proofErr w:type="spellStart"/>
      <w:r w:rsidRPr="000C6B72">
        <w:rPr>
          <w:sz w:val="18"/>
          <w:szCs w:val="18"/>
          <w:lang w:val="en-GB"/>
        </w:rPr>
        <w:t>susūkṣmaṁ</w:t>
      </w:r>
      <w:proofErr w:type="spellEnd"/>
      <w:r w:rsidRPr="000C6B72">
        <w:rPr>
          <w:sz w:val="18"/>
          <w:szCs w:val="18"/>
          <w:lang w:val="en-GB"/>
        </w:rPr>
        <w:t xml:space="preserve"> tad </w:t>
      </w:r>
      <w:proofErr w:type="spellStart"/>
      <w:r w:rsidRPr="000C6B72">
        <w:rPr>
          <w:sz w:val="18"/>
          <w:szCs w:val="18"/>
          <w:lang w:val="en-GB"/>
        </w:rPr>
        <w:t>avyayaṁ</w:t>
      </w:r>
      <w:proofErr w:type="spellEnd"/>
      <w:r w:rsidRPr="000C6B72">
        <w:rPr>
          <w:sz w:val="18"/>
          <w:szCs w:val="18"/>
          <w:lang w:val="en-GB"/>
        </w:rPr>
        <w:t xml:space="preserve"> yad </w:t>
      </w:r>
      <w:proofErr w:type="spellStart"/>
      <w:r w:rsidRPr="000C6B72">
        <w:rPr>
          <w:sz w:val="18"/>
          <w:szCs w:val="18"/>
          <w:lang w:val="en-GB"/>
        </w:rPr>
        <w:t>bhūtayonim</w:t>
      </w:r>
      <w:proofErr w:type="spellEnd"/>
      <w:r w:rsidRPr="000C6B72">
        <w:rPr>
          <w:sz w:val="18"/>
          <w:szCs w:val="18"/>
          <w:lang w:val="en-GB"/>
        </w:rPr>
        <w:t>...//</w:t>
      </w:r>
      <w:r w:rsidRPr="006E7DB8">
        <w:rPr>
          <w:sz w:val="20"/>
          <w:szCs w:val="20"/>
          <w:lang w:val="en-GB"/>
        </w:rPr>
        <w:t>1.6</w:t>
      </w:r>
      <w:bookmarkStart w:id="26" w:name="_ednref23"/>
      <w:r w:rsidR="005A1131">
        <w:rPr>
          <w:sz w:val="20"/>
          <w:szCs w:val="20"/>
          <w:vertAlign w:val="superscript"/>
          <w:lang w:val="en-GB"/>
        </w:rPr>
        <w:t>23</w:t>
      </w:r>
      <w:bookmarkEnd w:id="26"/>
    </w:p>
    <w:p w14:paraId="24D7B366" w14:textId="0DC267DF" w:rsidR="00331D2C" w:rsidRPr="006E7DB8" w:rsidRDefault="00331D2C" w:rsidP="006E7DB8">
      <w:pPr>
        <w:pStyle w:val="NormalWeb"/>
        <w:spacing w:before="0" w:beforeAutospacing="0" w:after="120" w:afterAutospacing="0" w:line="240" w:lineRule="exact"/>
        <w:jc w:val="both"/>
        <w:rPr>
          <w:sz w:val="20"/>
          <w:szCs w:val="20"/>
          <w:lang w:val="en-GB"/>
        </w:rPr>
      </w:pPr>
      <w:r w:rsidRPr="006E7DB8">
        <w:rPr>
          <w:sz w:val="20"/>
          <w:szCs w:val="20"/>
          <w:lang w:val="en-GB"/>
        </w:rPr>
        <w:t xml:space="preserve">[That which is ungraspable, without family, without caste, without sight or hearing, without hands or feet, eternal, all pervading, omnipresent, exceedingly subtle, that is the </w:t>
      </w:r>
      <w:proofErr w:type="spellStart"/>
      <w:r w:rsidRPr="006E7DB8">
        <w:rPr>
          <w:sz w:val="20"/>
          <w:szCs w:val="20"/>
          <w:lang w:val="en-GB"/>
        </w:rPr>
        <w:t>Undecaying</w:t>
      </w:r>
      <w:proofErr w:type="spellEnd"/>
      <w:r w:rsidRPr="006E7DB8">
        <w:rPr>
          <w:sz w:val="20"/>
          <w:szCs w:val="20"/>
          <w:lang w:val="en-GB"/>
        </w:rPr>
        <w:t>...]</w:t>
      </w:r>
      <w:bookmarkStart w:id="27" w:name="_ednref24"/>
      <w:r w:rsidR="005A1131">
        <w:rPr>
          <w:sz w:val="20"/>
          <w:szCs w:val="20"/>
          <w:vertAlign w:val="superscript"/>
          <w:lang w:val="en-GB"/>
        </w:rPr>
        <w:t>24</w:t>
      </w:r>
      <w:bookmarkEnd w:id="27"/>
    </w:p>
    <w:p w14:paraId="24D7B367" w14:textId="77777777" w:rsidR="00331D2C" w:rsidRPr="006E7DB8" w:rsidRDefault="00331D2C" w:rsidP="006E7DB8">
      <w:pPr>
        <w:pStyle w:val="NormalWeb"/>
        <w:spacing w:before="0" w:beforeAutospacing="0" w:after="120" w:afterAutospacing="0" w:line="240" w:lineRule="exact"/>
        <w:jc w:val="both"/>
        <w:rPr>
          <w:sz w:val="20"/>
          <w:szCs w:val="20"/>
          <w:lang w:val="en-GB"/>
        </w:rPr>
      </w:pPr>
      <w:r w:rsidRPr="006E7DB8">
        <w:rPr>
          <w:sz w:val="20"/>
          <w:szCs w:val="20"/>
          <w:lang w:val="en-GB"/>
        </w:rPr>
        <w:t xml:space="preserve">In the second chapter of the same </w:t>
      </w:r>
      <w:proofErr w:type="spellStart"/>
      <w:r w:rsidRPr="006E7DB8">
        <w:rPr>
          <w:sz w:val="20"/>
          <w:szCs w:val="20"/>
          <w:lang w:val="en-GB"/>
        </w:rPr>
        <w:t>Upaniṣad</w:t>
      </w:r>
      <w:proofErr w:type="spellEnd"/>
      <w:r w:rsidRPr="006E7DB8">
        <w:rPr>
          <w:sz w:val="20"/>
          <w:szCs w:val="20"/>
          <w:lang w:val="en-GB"/>
        </w:rPr>
        <w:t xml:space="preserve"> it is said,</w:t>
      </w:r>
    </w:p>
    <w:p w14:paraId="24D7B368" w14:textId="1A82B4F0" w:rsidR="00331D2C" w:rsidRPr="006E7DB8" w:rsidRDefault="000C6B72" w:rsidP="000C6B72">
      <w:pPr>
        <w:pStyle w:val="NormalWeb"/>
        <w:spacing w:before="0" w:beforeAutospacing="0" w:after="120" w:afterAutospacing="0" w:line="240" w:lineRule="exact"/>
        <w:ind w:firstLine="567"/>
        <w:jc w:val="both"/>
        <w:rPr>
          <w:sz w:val="20"/>
          <w:szCs w:val="20"/>
          <w:lang w:val="en-GB"/>
        </w:rPr>
      </w:pPr>
      <w:proofErr w:type="spellStart"/>
      <w:r w:rsidRPr="000C6B72">
        <w:rPr>
          <w:sz w:val="18"/>
          <w:szCs w:val="18"/>
          <w:lang w:val="en-GB"/>
        </w:rPr>
        <w:t>d</w:t>
      </w:r>
      <w:r w:rsidR="00331D2C" w:rsidRPr="000C6B72">
        <w:rPr>
          <w:sz w:val="18"/>
          <w:szCs w:val="18"/>
          <w:lang w:val="en-GB"/>
        </w:rPr>
        <w:t>ivyo</w:t>
      </w:r>
      <w:proofErr w:type="spellEnd"/>
      <w:r w:rsidR="00331D2C" w:rsidRPr="000C6B72">
        <w:rPr>
          <w:sz w:val="18"/>
          <w:szCs w:val="18"/>
          <w:lang w:val="en-GB"/>
        </w:rPr>
        <w:t xml:space="preserve"> </w:t>
      </w:r>
      <w:proofErr w:type="spellStart"/>
      <w:r w:rsidR="00331D2C" w:rsidRPr="000C6B72">
        <w:rPr>
          <w:sz w:val="18"/>
          <w:szCs w:val="18"/>
          <w:lang w:val="en-GB"/>
        </w:rPr>
        <w:t>hy</w:t>
      </w:r>
      <w:proofErr w:type="spellEnd"/>
      <w:r w:rsidR="00331D2C" w:rsidRPr="000C6B72">
        <w:rPr>
          <w:sz w:val="18"/>
          <w:szCs w:val="18"/>
          <w:lang w:val="en-GB"/>
        </w:rPr>
        <w:t xml:space="preserve"> </w:t>
      </w:r>
      <w:proofErr w:type="spellStart"/>
      <w:r w:rsidR="00331D2C" w:rsidRPr="000C6B72">
        <w:rPr>
          <w:sz w:val="18"/>
          <w:szCs w:val="18"/>
          <w:lang w:val="en-GB"/>
        </w:rPr>
        <w:t>amūrtaḥ</w:t>
      </w:r>
      <w:proofErr w:type="spellEnd"/>
      <w:r w:rsidR="00331D2C" w:rsidRPr="000C6B72">
        <w:rPr>
          <w:sz w:val="18"/>
          <w:szCs w:val="18"/>
          <w:lang w:val="en-GB"/>
        </w:rPr>
        <w:t xml:space="preserve"> </w:t>
      </w:r>
      <w:proofErr w:type="spellStart"/>
      <w:r w:rsidR="00331D2C" w:rsidRPr="000C6B72">
        <w:rPr>
          <w:sz w:val="18"/>
          <w:szCs w:val="18"/>
          <w:lang w:val="en-GB"/>
        </w:rPr>
        <w:t>puruṣah</w:t>
      </w:r>
      <w:proofErr w:type="spellEnd"/>
      <w:r w:rsidR="00331D2C" w:rsidRPr="000C6B72">
        <w:rPr>
          <w:sz w:val="18"/>
          <w:szCs w:val="18"/>
          <w:lang w:val="en-GB"/>
        </w:rPr>
        <w:t xml:space="preserve"> </w:t>
      </w:r>
      <w:proofErr w:type="spellStart"/>
      <w:r w:rsidR="00331D2C" w:rsidRPr="000C6B72">
        <w:rPr>
          <w:sz w:val="18"/>
          <w:szCs w:val="18"/>
          <w:lang w:val="en-GB"/>
        </w:rPr>
        <w:t>sa</w:t>
      </w:r>
      <w:proofErr w:type="spellEnd"/>
      <w:r w:rsidR="00331D2C" w:rsidRPr="000C6B72">
        <w:rPr>
          <w:sz w:val="18"/>
          <w:szCs w:val="18"/>
          <w:lang w:val="en-GB"/>
        </w:rPr>
        <w:t xml:space="preserve"> </w:t>
      </w:r>
      <w:proofErr w:type="spellStart"/>
      <w:r w:rsidR="00331D2C" w:rsidRPr="000C6B72">
        <w:rPr>
          <w:sz w:val="18"/>
          <w:szCs w:val="18"/>
          <w:lang w:val="en-GB"/>
        </w:rPr>
        <w:t>bāhyābhyantaro</w:t>
      </w:r>
      <w:proofErr w:type="spellEnd"/>
      <w:r w:rsidR="00331D2C" w:rsidRPr="000C6B72">
        <w:rPr>
          <w:sz w:val="18"/>
          <w:szCs w:val="18"/>
          <w:lang w:val="en-GB"/>
        </w:rPr>
        <w:t>...</w:t>
      </w:r>
      <w:bookmarkStart w:id="28" w:name="_ednref25"/>
      <w:r w:rsidR="005A1131">
        <w:rPr>
          <w:sz w:val="20"/>
          <w:szCs w:val="20"/>
          <w:vertAlign w:val="superscript"/>
          <w:lang w:val="en-GB"/>
        </w:rPr>
        <w:t>25</w:t>
      </w:r>
      <w:bookmarkEnd w:id="28"/>
    </w:p>
    <w:p w14:paraId="24D7B369" w14:textId="64664C55" w:rsidR="00331D2C" w:rsidRPr="006E7DB8" w:rsidRDefault="00331D2C" w:rsidP="006E7DB8">
      <w:pPr>
        <w:pStyle w:val="NormalWeb"/>
        <w:spacing w:before="0" w:beforeAutospacing="0" w:after="120" w:afterAutospacing="0" w:line="240" w:lineRule="exact"/>
        <w:jc w:val="both"/>
        <w:rPr>
          <w:sz w:val="20"/>
          <w:szCs w:val="20"/>
          <w:lang w:val="en-GB"/>
        </w:rPr>
      </w:pPr>
      <w:r w:rsidRPr="006E7DB8">
        <w:rPr>
          <w:sz w:val="20"/>
          <w:szCs w:val="20"/>
          <w:lang w:val="en-GB"/>
        </w:rPr>
        <w:t>[Divine and formless is the person He is without and within...]</w:t>
      </w:r>
      <w:bookmarkStart w:id="29" w:name="_ednref26"/>
      <w:r w:rsidR="005A1131">
        <w:rPr>
          <w:sz w:val="20"/>
          <w:szCs w:val="20"/>
          <w:vertAlign w:val="superscript"/>
          <w:lang w:val="en-GB"/>
        </w:rPr>
        <w:t>26</w:t>
      </w:r>
      <w:bookmarkEnd w:id="29"/>
    </w:p>
    <w:p w14:paraId="24D7B36A" w14:textId="77777777" w:rsidR="00331D2C" w:rsidRPr="006E7DB8" w:rsidRDefault="00331D2C" w:rsidP="006E7DB8">
      <w:pPr>
        <w:pStyle w:val="NormalWeb"/>
        <w:spacing w:before="0" w:beforeAutospacing="0" w:after="120" w:afterAutospacing="0" w:line="240" w:lineRule="exact"/>
        <w:jc w:val="both"/>
        <w:rPr>
          <w:sz w:val="20"/>
          <w:szCs w:val="20"/>
          <w:lang w:val="en-GB"/>
        </w:rPr>
      </w:pPr>
      <w:r w:rsidRPr="006E7DB8">
        <w:rPr>
          <w:sz w:val="20"/>
          <w:szCs w:val="20"/>
          <w:lang w:val="en-GB"/>
        </w:rPr>
        <w:t>According to Shug,</w:t>
      </w:r>
    </w:p>
    <w:p w14:paraId="24D7B36B" w14:textId="670D52D5" w:rsidR="00331D2C" w:rsidRPr="006E7DB8" w:rsidRDefault="00331D2C" w:rsidP="00B0674E">
      <w:pPr>
        <w:pStyle w:val="NormalWeb"/>
        <w:spacing w:before="0" w:beforeAutospacing="0" w:after="120" w:afterAutospacing="0" w:line="240" w:lineRule="exact"/>
        <w:ind w:left="567"/>
        <w:jc w:val="both"/>
        <w:rPr>
          <w:sz w:val="20"/>
          <w:szCs w:val="20"/>
          <w:lang w:val="en-GB"/>
        </w:rPr>
      </w:pPr>
      <w:r w:rsidRPr="00B0674E">
        <w:rPr>
          <w:sz w:val="18"/>
          <w:szCs w:val="18"/>
          <w:lang w:val="en-GB"/>
        </w:rPr>
        <w:t xml:space="preserve">I believe God is everything, ...Everything that is or ever was or ever will be. And when you can feel that, and be happy to feel that, you've found it... My first step from the old white man was trees. Then air. Then birds. Then other people. But one day when I was sitting quiet and feeling like a motherless child, which I was, it come to me: that feeling of being part of everything, not separate at all. I knew that if I cut a tree, my arm would bleed. And I laughed and I cried and I run all round the house. I knew just what it was. In fact, when it </w:t>
      </w:r>
      <w:proofErr w:type="gramStart"/>
      <w:r w:rsidRPr="00B0674E">
        <w:rPr>
          <w:sz w:val="18"/>
          <w:szCs w:val="18"/>
          <w:lang w:val="en-GB"/>
        </w:rPr>
        <w:t>happen</w:t>
      </w:r>
      <w:proofErr w:type="gramEnd"/>
      <w:r w:rsidRPr="00B0674E">
        <w:rPr>
          <w:sz w:val="18"/>
          <w:szCs w:val="18"/>
          <w:lang w:val="en-GB"/>
        </w:rPr>
        <w:t>, you can't miss it.</w:t>
      </w:r>
      <w:bookmarkStart w:id="30" w:name="_ednref27"/>
      <w:r w:rsidR="005A1131">
        <w:rPr>
          <w:sz w:val="20"/>
          <w:szCs w:val="20"/>
          <w:vertAlign w:val="superscript"/>
          <w:lang w:val="en-GB"/>
        </w:rPr>
        <w:t>27</w:t>
      </w:r>
      <w:bookmarkEnd w:id="30"/>
    </w:p>
    <w:p w14:paraId="24D7B36C" w14:textId="77777777" w:rsidR="00331D2C" w:rsidRPr="006E7DB8" w:rsidRDefault="00331D2C" w:rsidP="006E7DB8">
      <w:pPr>
        <w:pStyle w:val="NormalWeb"/>
        <w:spacing w:before="0" w:beforeAutospacing="0" w:after="120" w:afterAutospacing="0" w:line="240" w:lineRule="exact"/>
        <w:jc w:val="both"/>
        <w:rPr>
          <w:sz w:val="20"/>
          <w:szCs w:val="20"/>
          <w:lang w:val="en-GB"/>
        </w:rPr>
      </w:pPr>
      <w:r w:rsidRPr="006E7DB8">
        <w:rPr>
          <w:sz w:val="20"/>
          <w:szCs w:val="20"/>
          <w:lang w:val="en-GB"/>
        </w:rPr>
        <w:t xml:space="preserve">Shug's idea of God being everything, is the primary concept of </w:t>
      </w:r>
      <w:proofErr w:type="spellStart"/>
      <w:r w:rsidRPr="006E7DB8">
        <w:rPr>
          <w:sz w:val="20"/>
          <w:szCs w:val="20"/>
          <w:lang w:val="en-GB"/>
        </w:rPr>
        <w:t>Upaniṣads</w:t>
      </w:r>
      <w:proofErr w:type="spellEnd"/>
      <w:r w:rsidRPr="006E7DB8">
        <w:rPr>
          <w:sz w:val="20"/>
          <w:szCs w:val="20"/>
          <w:lang w:val="en-GB"/>
        </w:rPr>
        <w:t xml:space="preserve">. The first verse of </w:t>
      </w:r>
      <w:proofErr w:type="spellStart"/>
      <w:r w:rsidRPr="006E7DB8">
        <w:rPr>
          <w:i/>
          <w:iCs/>
          <w:sz w:val="20"/>
          <w:szCs w:val="20"/>
          <w:lang w:val="en-GB"/>
        </w:rPr>
        <w:t>Iśopaniṣad</w:t>
      </w:r>
      <w:proofErr w:type="spellEnd"/>
      <w:r w:rsidRPr="006E7DB8">
        <w:rPr>
          <w:sz w:val="20"/>
          <w:szCs w:val="20"/>
          <w:lang w:val="en-GB"/>
        </w:rPr>
        <w:t xml:space="preserve"> says,</w:t>
      </w:r>
    </w:p>
    <w:p w14:paraId="24D7B36D" w14:textId="2549364B" w:rsidR="00331D2C" w:rsidRPr="006E7DB8" w:rsidRDefault="000C6B72" w:rsidP="000C6B72">
      <w:pPr>
        <w:pStyle w:val="NormalWeb"/>
        <w:spacing w:before="0" w:beforeAutospacing="0" w:after="120" w:afterAutospacing="0" w:line="240" w:lineRule="exact"/>
        <w:ind w:firstLine="567"/>
        <w:jc w:val="both"/>
        <w:rPr>
          <w:sz w:val="20"/>
          <w:szCs w:val="20"/>
          <w:lang w:val="en-GB"/>
        </w:rPr>
      </w:pPr>
      <w:proofErr w:type="spellStart"/>
      <w:r w:rsidRPr="000C6B72">
        <w:rPr>
          <w:sz w:val="18"/>
          <w:szCs w:val="18"/>
          <w:lang w:val="en-GB"/>
        </w:rPr>
        <w:t>ī</w:t>
      </w:r>
      <w:r w:rsidR="00331D2C" w:rsidRPr="000C6B72">
        <w:rPr>
          <w:sz w:val="18"/>
          <w:szCs w:val="18"/>
          <w:lang w:val="en-GB"/>
        </w:rPr>
        <w:t>śā</w:t>
      </w:r>
      <w:proofErr w:type="spellEnd"/>
      <w:r w:rsidRPr="000C6B72">
        <w:rPr>
          <w:sz w:val="18"/>
          <w:szCs w:val="18"/>
          <w:lang w:val="en-GB"/>
        </w:rPr>
        <w:t xml:space="preserve"> </w:t>
      </w:r>
      <w:proofErr w:type="spellStart"/>
      <w:r w:rsidR="00331D2C" w:rsidRPr="000C6B72">
        <w:rPr>
          <w:sz w:val="18"/>
          <w:szCs w:val="18"/>
          <w:lang w:val="en-GB"/>
        </w:rPr>
        <w:t>vāsyam</w:t>
      </w:r>
      <w:proofErr w:type="spellEnd"/>
      <w:r w:rsidR="00331D2C" w:rsidRPr="000C6B72">
        <w:rPr>
          <w:sz w:val="18"/>
          <w:szCs w:val="18"/>
          <w:lang w:val="en-GB"/>
        </w:rPr>
        <w:t xml:space="preserve"> </w:t>
      </w:r>
      <w:proofErr w:type="spellStart"/>
      <w:r w:rsidR="00331D2C" w:rsidRPr="000C6B72">
        <w:rPr>
          <w:sz w:val="18"/>
          <w:szCs w:val="18"/>
          <w:lang w:val="en-GB"/>
        </w:rPr>
        <w:t>idam</w:t>
      </w:r>
      <w:proofErr w:type="spellEnd"/>
      <w:r w:rsidR="00331D2C" w:rsidRPr="000C6B72">
        <w:rPr>
          <w:sz w:val="18"/>
          <w:szCs w:val="18"/>
          <w:lang w:val="en-GB"/>
        </w:rPr>
        <w:t xml:space="preserve"> </w:t>
      </w:r>
      <w:proofErr w:type="spellStart"/>
      <w:r w:rsidR="00331D2C" w:rsidRPr="000C6B72">
        <w:rPr>
          <w:sz w:val="18"/>
          <w:szCs w:val="18"/>
          <w:lang w:val="en-GB"/>
        </w:rPr>
        <w:t>sarvaṁ</w:t>
      </w:r>
      <w:proofErr w:type="spellEnd"/>
      <w:r w:rsidR="00331D2C" w:rsidRPr="000C6B72">
        <w:rPr>
          <w:sz w:val="18"/>
          <w:szCs w:val="18"/>
          <w:lang w:val="en-GB"/>
        </w:rPr>
        <w:t xml:space="preserve"> </w:t>
      </w:r>
      <w:proofErr w:type="spellStart"/>
      <w:r w:rsidR="00331D2C" w:rsidRPr="000C6B72">
        <w:rPr>
          <w:sz w:val="18"/>
          <w:szCs w:val="18"/>
          <w:lang w:val="en-GB"/>
        </w:rPr>
        <w:t>yat</w:t>
      </w:r>
      <w:proofErr w:type="spellEnd"/>
      <w:r w:rsidR="00331D2C" w:rsidRPr="000C6B72">
        <w:rPr>
          <w:sz w:val="18"/>
          <w:szCs w:val="18"/>
          <w:lang w:val="en-GB"/>
        </w:rPr>
        <w:t xml:space="preserve"> </w:t>
      </w:r>
      <w:proofErr w:type="spellStart"/>
      <w:r w:rsidR="00331D2C" w:rsidRPr="000C6B72">
        <w:rPr>
          <w:sz w:val="18"/>
          <w:szCs w:val="18"/>
          <w:lang w:val="en-GB"/>
        </w:rPr>
        <w:t>kiñca</w:t>
      </w:r>
      <w:proofErr w:type="spellEnd"/>
      <w:r w:rsidR="00331D2C" w:rsidRPr="000C6B72">
        <w:rPr>
          <w:sz w:val="18"/>
          <w:szCs w:val="18"/>
          <w:lang w:val="en-GB"/>
        </w:rPr>
        <w:t xml:space="preserve"> </w:t>
      </w:r>
      <w:proofErr w:type="spellStart"/>
      <w:r w:rsidR="00331D2C" w:rsidRPr="000C6B72">
        <w:rPr>
          <w:sz w:val="18"/>
          <w:szCs w:val="18"/>
          <w:lang w:val="en-GB"/>
        </w:rPr>
        <w:t>jagatyāṁ</w:t>
      </w:r>
      <w:proofErr w:type="spellEnd"/>
      <w:r w:rsidR="00331D2C" w:rsidRPr="000C6B72">
        <w:rPr>
          <w:sz w:val="18"/>
          <w:szCs w:val="18"/>
          <w:lang w:val="en-GB"/>
        </w:rPr>
        <w:t xml:space="preserve"> </w:t>
      </w:r>
      <w:proofErr w:type="spellStart"/>
      <w:r w:rsidR="00331D2C" w:rsidRPr="000C6B72">
        <w:rPr>
          <w:sz w:val="18"/>
          <w:szCs w:val="18"/>
          <w:lang w:val="en-GB"/>
        </w:rPr>
        <w:t>jagat</w:t>
      </w:r>
      <w:proofErr w:type="spellEnd"/>
      <w:r w:rsidR="00331D2C" w:rsidRPr="000C6B72">
        <w:rPr>
          <w:sz w:val="18"/>
          <w:szCs w:val="18"/>
          <w:lang w:val="en-GB"/>
        </w:rPr>
        <w:t>...</w:t>
      </w:r>
      <w:bookmarkStart w:id="31" w:name="_ednref28"/>
      <w:r w:rsidR="005A1131">
        <w:rPr>
          <w:sz w:val="20"/>
          <w:szCs w:val="20"/>
          <w:vertAlign w:val="superscript"/>
          <w:lang w:val="en-GB"/>
        </w:rPr>
        <w:t>28</w:t>
      </w:r>
      <w:bookmarkEnd w:id="31"/>
    </w:p>
    <w:p w14:paraId="24D7B36E" w14:textId="2FF2033F" w:rsidR="00331D2C" w:rsidRPr="006E7DB8" w:rsidRDefault="00331D2C" w:rsidP="006E7DB8">
      <w:pPr>
        <w:pStyle w:val="NormalWeb"/>
        <w:spacing w:before="0" w:beforeAutospacing="0" w:after="120" w:afterAutospacing="0" w:line="240" w:lineRule="exact"/>
        <w:jc w:val="both"/>
        <w:rPr>
          <w:sz w:val="20"/>
          <w:szCs w:val="20"/>
          <w:lang w:val="en-GB"/>
        </w:rPr>
      </w:pPr>
      <w:r w:rsidRPr="006E7DB8">
        <w:rPr>
          <w:sz w:val="20"/>
          <w:szCs w:val="20"/>
          <w:lang w:val="en-GB"/>
        </w:rPr>
        <w:t>[Whatever is changeful in this ephemeral universe is to be enveloped by the Lord.]</w:t>
      </w:r>
      <w:bookmarkStart w:id="32" w:name="_ednref29"/>
      <w:r w:rsidR="005A1131">
        <w:rPr>
          <w:sz w:val="20"/>
          <w:szCs w:val="20"/>
          <w:vertAlign w:val="superscript"/>
          <w:lang w:val="en-GB"/>
        </w:rPr>
        <w:t>29</w:t>
      </w:r>
      <w:bookmarkEnd w:id="32"/>
    </w:p>
    <w:p w14:paraId="24D7B36F" w14:textId="77777777" w:rsidR="00331D2C" w:rsidRPr="006E7DB8" w:rsidRDefault="00331D2C" w:rsidP="006E7DB8">
      <w:pPr>
        <w:pStyle w:val="NormalWeb"/>
        <w:spacing w:before="0" w:beforeAutospacing="0" w:after="120" w:afterAutospacing="0" w:line="240" w:lineRule="exact"/>
        <w:jc w:val="both"/>
        <w:rPr>
          <w:sz w:val="20"/>
          <w:szCs w:val="20"/>
          <w:lang w:val="en-GB"/>
        </w:rPr>
      </w:pPr>
      <w:r w:rsidRPr="006E7DB8">
        <w:rPr>
          <w:sz w:val="20"/>
          <w:szCs w:val="20"/>
          <w:lang w:val="en-GB"/>
        </w:rPr>
        <w:lastRenderedPageBreak/>
        <w:t xml:space="preserve">In the essay </w:t>
      </w:r>
      <w:r w:rsidRPr="006E7DB8">
        <w:rPr>
          <w:i/>
          <w:iCs/>
          <w:sz w:val="20"/>
          <w:szCs w:val="20"/>
          <w:lang w:val="en-GB"/>
        </w:rPr>
        <w:t>God in Everything</w:t>
      </w:r>
      <w:r w:rsidRPr="006E7DB8">
        <w:rPr>
          <w:sz w:val="20"/>
          <w:szCs w:val="20"/>
          <w:lang w:val="en-GB"/>
        </w:rPr>
        <w:t xml:space="preserve">, Swami Vivekananda explains this more vividly. By taking the cue from </w:t>
      </w:r>
      <w:proofErr w:type="spellStart"/>
      <w:r w:rsidRPr="006E7DB8">
        <w:rPr>
          <w:i/>
          <w:iCs/>
          <w:sz w:val="20"/>
          <w:szCs w:val="20"/>
          <w:lang w:val="en-GB"/>
        </w:rPr>
        <w:t>Iśopaniṣad</w:t>
      </w:r>
      <w:proofErr w:type="spellEnd"/>
      <w:r w:rsidRPr="006E7DB8">
        <w:rPr>
          <w:sz w:val="20"/>
          <w:szCs w:val="20"/>
          <w:lang w:val="en-GB"/>
        </w:rPr>
        <w:t>, he says,</w:t>
      </w:r>
    </w:p>
    <w:p w14:paraId="24D7B370" w14:textId="6FF68447" w:rsidR="00331D2C" w:rsidRPr="006E7DB8" w:rsidRDefault="00331D2C" w:rsidP="00B0674E">
      <w:pPr>
        <w:pStyle w:val="NormalWeb"/>
        <w:spacing w:before="0" w:beforeAutospacing="0" w:after="120" w:afterAutospacing="0" w:line="240" w:lineRule="exact"/>
        <w:ind w:left="567"/>
        <w:jc w:val="both"/>
        <w:rPr>
          <w:sz w:val="20"/>
          <w:szCs w:val="20"/>
          <w:lang w:val="en-GB"/>
        </w:rPr>
      </w:pPr>
      <w:r w:rsidRPr="00B0674E">
        <w:rPr>
          <w:sz w:val="18"/>
          <w:szCs w:val="18"/>
          <w:lang w:val="en-GB"/>
        </w:rPr>
        <w:t>We read at the commencement of one of the oldest of the Upanishads, "Whatever exists in this universe is to be covered with the Lord.” We have to cover everything with the Lord Himself, not by a false sort of optimism, not by blinding our eyes to the evil, but by really seeing God in everything... In life and in death, in happiness and in misery, the Lord is equally present. The whole world is full of the Lord. Open your eyes and see Him.</w:t>
      </w:r>
      <w:bookmarkStart w:id="33" w:name="_ednref30"/>
      <w:r w:rsidR="005A1131">
        <w:rPr>
          <w:sz w:val="20"/>
          <w:szCs w:val="20"/>
          <w:vertAlign w:val="superscript"/>
          <w:lang w:val="en-GB"/>
        </w:rPr>
        <w:t>30</w:t>
      </w:r>
      <w:bookmarkEnd w:id="33"/>
    </w:p>
    <w:p w14:paraId="24D7B371" w14:textId="77777777" w:rsidR="00331D2C" w:rsidRPr="006E7DB8" w:rsidRDefault="00331D2C" w:rsidP="006E7DB8">
      <w:pPr>
        <w:pStyle w:val="NormalWeb"/>
        <w:spacing w:before="0" w:beforeAutospacing="0" w:after="120" w:afterAutospacing="0" w:line="240" w:lineRule="exact"/>
        <w:jc w:val="both"/>
        <w:rPr>
          <w:sz w:val="20"/>
          <w:szCs w:val="20"/>
          <w:lang w:val="en-GB"/>
        </w:rPr>
      </w:pPr>
      <w:r w:rsidRPr="006E7DB8">
        <w:rPr>
          <w:sz w:val="20"/>
          <w:szCs w:val="20"/>
          <w:lang w:val="en-GB"/>
        </w:rPr>
        <w:t>He continues further,</w:t>
      </w:r>
    </w:p>
    <w:p w14:paraId="24D7B372" w14:textId="1BD22F6F" w:rsidR="00331D2C" w:rsidRPr="006E7DB8" w:rsidRDefault="00331D2C" w:rsidP="00B0674E">
      <w:pPr>
        <w:pStyle w:val="NormalWeb"/>
        <w:spacing w:before="0" w:beforeAutospacing="0" w:after="120" w:afterAutospacing="0" w:line="240" w:lineRule="exact"/>
        <w:ind w:left="567"/>
        <w:jc w:val="both"/>
        <w:rPr>
          <w:sz w:val="20"/>
          <w:szCs w:val="20"/>
          <w:lang w:val="en-GB"/>
        </w:rPr>
      </w:pPr>
      <w:r w:rsidRPr="00B0674E">
        <w:rPr>
          <w:sz w:val="18"/>
          <w:szCs w:val="18"/>
          <w:lang w:val="en-GB"/>
        </w:rPr>
        <w:t xml:space="preserve">The ideal of man is to see God in everything. But if you cannot see Him in everything, see Him in one thing, in that thing which you like best, and then see Him in another. </w:t>
      </w:r>
      <w:proofErr w:type="gramStart"/>
      <w:r w:rsidRPr="00B0674E">
        <w:rPr>
          <w:sz w:val="18"/>
          <w:szCs w:val="18"/>
          <w:lang w:val="en-GB"/>
        </w:rPr>
        <w:t>So</w:t>
      </w:r>
      <w:proofErr w:type="gramEnd"/>
      <w:r w:rsidRPr="00B0674E">
        <w:rPr>
          <w:sz w:val="18"/>
          <w:szCs w:val="18"/>
          <w:lang w:val="en-GB"/>
        </w:rPr>
        <w:t xml:space="preserve"> on you can go. There is infinite life before the soul. Take your time and you will achieve your end.</w:t>
      </w:r>
      <w:bookmarkStart w:id="34" w:name="_ednref31"/>
      <w:r w:rsidR="005A1131">
        <w:rPr>
          <w:sz w:val="20"/>
          <w:szCs w:val="20"/>
          <w:vertAlign w:val="superscript"/>
          <w:lang w:val="en-GB"/>
        </w:rPr>
        <w:t>31</w:t>
      </w:r>
      <w:bookmarkEnd w:id="34"/>
    </w:p>
    <w:p w14:paraId="24D7B373" w14:textId="77777777" w:rsidR="00331D2C" w:rsidRPr="006E7DB8" w:rsidRDefault="00331D2C" w:rsidP="006E7DB8">
      <w:pPr>
        <w:pStyle w:val="NormalWeb"/>
        <w:spacing w:before="0" w:beforeAutospacing="0" w:after="120" w:afterAutospacing="0" w:line="240" w:lineRule="exact"/>
        <w:jc w:val="both"/>
        <w:rPr>
          <w:sz w:val="20"/>
          <w:szCs w:val="20"/>
          <w:lang w:val="en-GB"/>
        </w:rPr>
      </w:pPr>
      <w:proofErr w:type="spellStart"/>
      <w:r w:rsidRPr="006E7DB8">
        <w:rPr>
          <w:i/>
          <w:iCs/>
          <w:sz w:val="20"/>
          <w:szCs w:val="20"/>
          <w:lang w:val="en-GB"/>
        </w:rPr>
        <w:t>Śvetaśvataropaniṣad</w:t>
      </w:r>
      <w:proofErr w:type="spellEnd"/>
      <w:r w:rsidRPr="006E7DB8">
        <w:rPr>
          <w:sz w:val="20"/>
          <w:szCs w:val="20"/>
          <w:lang w:val="en-GB"/>
        </w:rPr>
        <w:t xml:space="preserve"> says,</w:t>
      </w:r>
    </w:p>
    <w:p w14:paraId="24D7B374" w14:textId="77777777" w:rsidR="00331D2C" w:rsidRPr="000C6B72" w:rsidRDefault="00331D2C" w:rsidP="000C6B72">
      <w:pPr>
        <w:pStyle w:val="NormalWeb"/>
        <w:spacing w:before="0" w:beforeAutospacing="0" w:after="0" w:afterAutospacing="0" w:line="240" w:lineRule="exact"/>
        <w:ind w:firstLine="567"/>
        <w:jc w:val="both"/>
        <w:rPr>
          <w:sz w:val="18"/>
          <w:szCs w:val="18"/>
          <w:lang w:val="en-GB"/>
        </w:rPr>
      </w:pPr>
      <w:proofErr w:type="spellStart"/>
      <w:r w:rsidRPr="000C6B72">
        <w:rPr>
          <w:sz w:val="18"/>
          <w:szCs w:val="18"/>
          <w:lang w:val="en-GB"/>
        </w:rPr>
        <w:t>puruṣa</w:t>
      </w:r>
      <w:proofErr w:type="spellEnd"/>
      <w:r w:rsidRPr="000C6B72">
        <w:rPr>
          <w:sz w:val="18"/>
          <w:szCs w:val="18"/>
          <w:lang w:val="en-GB"/>
        </w:rPr>
        <w:t xml:space="preserve"> </w:t>
      </w:r>
      <w:proofErr w:type="spellStart"/>
      <w:r w:rsidRPr="000C6B72">
        <w:rPr>
          <w:sz w:val="18"/>
          <w:szCs w:val="18"/>
          <w:lang w:val="en-GB"/>
        </w:rPr>
        <w:t>evedaṁ</w:t>
      </w:r>
      <w:proofErr w:type="spellEnd"/>
      <w:r w:rsidRPr="000C6B72">
        <w:rPr>
          <w:sz w:val="18"/>
          <w:szCs w:val="18"/>
          <w:lang w:val="en-GB"/>
        </w:rPr>
        <w:t xml:space="preserve"> </w:t>
      </w:r>
      <w:proofErr w:type="spellStart"/>
      <w:r w:rsidRPr="000C6B72">
        <w:rPr>
          <w:sz w:val="18"/>
          <w:szCs w:val="18"/>
          <w:lang w:val="en-GB"/>
        </w:rPr>
        <w:t>sarvaṁ</w:t>
      </w:r>
      <w:proofErr w:type="spellEnd"/>
      <w:r w:rsidRPr="000C6B72">
        <w:rPr>
          <w:sz w:val="18"/>
          <w:szCs w:val="18"/>
          <w:lang w:val="en-GB"/>
        </w:rPr>
        <w:t xml:space="preserve"> yad </w:t>
      </w:r>
      <w:proofErr w:type="spellStart"/>
      <w:r w:rsidRPr="000C6B72">
        <w:rPr>
          <w:sz w:val="18"/>
          <w:szCs w:val="18"/>
          <w:lang w:val="en-GB"/>
        </w:rPr>
        <w:t>bhūtaṁ</w:t>
      </w:r>
      <w:proofErr w:type="spellEnd"/>
      <w:r w:rsidRPr="000C6B72">
        <w:rPr>
          <w:sz w:val="18"/>
          <w:szCs w:val="18"/>
          <w:lang w:val="en-GB"/>
        </w:rPr>
        <w:t xml:space="preserve"> </w:t>
      </w:r>
      <w:proofErr w:type="spellStart"/>
      <w:r w:rsidRPr="000C6B72">
        <w:rPr>
          <w:sz w:val="18"/>
          <w:szCs w:val="18"/>
          <w:lang w:val="en-GB"/>
        </w:rPr>
        <w:t>yac</w:t>
      </w:r>
      <w:proofErr w:type="spellEnd"/>
      <w:r w:rsidRPr="000C6B72">
        <w:rPr>
          <w:sz w:val="18"/>
          <w:szCs w:val="18"/>
          <w:lang w:val="en-GB"/>
        </w:rPr>
        <w:t xml:space="preserve"> ca </w:t>
      </w:r>
      <w:proofErr w:type="spellStart"/>
      <w:r w:rsidRPr="000C6B72">
        <w:rPr>
          <w:sz w:val="18"/>
          <w:szCs w:val="18"/>
          <w:lang w:val="en-GB"/>
        </w:rPr>
        <w:t>bhavyam</w:t>
      </w:r>
      <w:proofErr w:type="spellEnd"/>
      <w:r w:rsidRPr="000C6B72">
        <w:rPr>
          <w:sz w:val="18"/>
          <w:szCs w:val="18"/>
          <w:lang w:val="en-GB"/>
        </w:rPr>
        <w:t xml:space="preserve"> /</w:t>
      </w:r>
    </w:p>
    <w:p w14:paraId="24D7B375" w14:textId="36360A55" w:rsidR="00331D2C" w:rsidRPr="006E7DB8" w:rsidRDefault="00331D2C" w:rsidP="000C6B72">
      <w:pPr>
        <w:pStyle w:val="NormalWeb"/>
        <w:spacing w:before="0" w:beforeAutospacing="0" w:after="120" w:afterAutospacing="0" w:line="240" w:lineRule="exact"/>
        <w:ind w:firstLine="567"/>
        <w:jc w:val="both"/>
        <w:rPr>
          <w:sz w:val="20"/>
          <w:szCs w:val="20"/>
          <w:lang w:val="en-GB"/>
        </w:rPr>
      </w:pPr>
      <w:proofErr w:type="spellStart"/>
      <w:r w:rsidRPr="000C6B72">
        <w:rPr>
          <w:sz w:val="18"/>
          <w:szCs w:val="18"/>
          <w:lang w:val="en-GB"/>
        </w:rPr>
        <w:t>utāmṛtatvasyeśāno</w:t>
      </w:r>
      <w:proofErr w:type="spellEnd"/>
      <w:r w:rsidRPr="000C6B72">
        <w:rPr>
          <w:sz w:val="18"/>
          <w:szCs w:val="18"/>
          <w:lang w:val="en-GB"/>
        </w:rPr>
        <w:t>...//</w:t>
      </w:r>
      <w:r w:rsidRPr="006E7DB8">
        <w:rPr>
          <w:sz w:val="20"/>
          <w:szCs w:val="20"/>
          <w:lang w:val="en-GB"/>
        </w:rPr>
        <w:t>3.15</w:t>
      </w:r>
      <w:bookmarkStart w:id="35" w:name="_ednref32"/>
      <w:r w:rsidR="005A1131">
        <w:rPr>
          <w:sz w:val="20"/>
          <w:szCs w:val="20"/>
          <w:vertAlign w:val="superscript"/>
          <w:lang w:val="en-GB"/>
        </w:rPr>
        <w:t>32</w:t>
      </w:r>
      <w:bookmarkEnd w:id="35"/>
    </w:p>
    <w:p w14:paraId="24D7B376" w14:textId="0E1B4238" w:rsidR="00331D2C" w:rsidRPr="006E7DB8" w:rsidRDefault="00331D2C" w:rsidP="006E7DB8">
      <w:pPr>
        <w:pStyle w:val="NormalWeb"/>
        <w:spacing w:before="0" w:beforeAutospacing="0" w:after="120" w:afterAutospacing="0" w:line="240" w:lineRule="exact"/>
        <w:jc w:val="both"/>
        <w:rPr>
          <w:sz w:val="20"/>
          <w:szCs w:val="20"/>
          <w:lang w:val="en-GB"/>
        </w:rPr>
      </w:pPr>
      <w:r w:rsidRPr="006E7DB8">
        <w:rPr>
          <w:sz w:val="20"/>
          <w:szCs w:val="20"/>
          <w:lang w:val="en-GB"/>
        </w:rPr>
        <w:t>[The person is truly this whole world, whatever has been and whatever will be. He is also the lord of immortality...]</w:t>
      </w:r>
      <w:bookmarkStart w:id="36" w:name="_ednref33"/>
      <w:r w:rsidR="005A1131">
        <w:rPr>
          <w:sz w:val="20"/>
          <w:szCs w:val="20"/>
          <w:vertAlign w:val="superscript"/>
          <w:lang w:val="en-GB"/>
        </w:rPr>
        <w:t>33</w:t>
      </w:r>
      <w:bookmarkEnd w:id="36"/>
    </w:p>
    <w:p w14:paraId="24D7B377" w14:textId="77777777" w:rsidR="00331D2C" w:rsidRPr="006E7DB8" w:rsidRDefault="00331D2C" w:rsidP="006E7DB8">
      <w:pPr>
        <w:pStyle w:val="NormalWeb"/>
        <w:spacing w:before="0" w:beforeAutospacing="0" w:after="120" w:afterAutospacing="0" w:line="240" w:lineRule="exact"/>
        <w:jc w:val="both"/>
        <w:rPr>
          <w:sz w:val="20"/>
          <w:szCs w:val="20"/>
          <w:lang w:val="en-GB"/>
        </w:rPr>
      </w:pPr>
      <w:proofErr w:type="spellStart"/>
      <w:r w:rsidRPr="006E7DB8">
        <w:rPr>
          <w:i/>
          <w:iCs/>
          <w:sz w:val="20"/>
          <w:szCs w:val="20"/>
          <w:lang w:val="en-GB"/>
        </w:rPr>
        <w:t>Muṇdakopaniṣad</w:t>
      </w:r>
      <w:proofErr w:type="spellEnd"/>
      <w:r w:rsidRPr="006E7DB8">
        <w:rPr>
          <w:sz w:val="20"/>
          <w:szCs w:val="20"/>
          <w:lang w:val="en-GB"/>
        </w:rPr>
        <w:t xml:space="preserve"> illustrates the thought of </w:t>
      </w:r>
      <w:r w:rsidRPr="006E7DB8">
        <w:rPr>
          <w:i/>
          <w:iCs/>
          <w:sz w:val="20"/>
          <w:szCs w:val="20"/>
          <w:lang w:val="en-GB"/>
        </w:rPr>
        <w:t>God being everything</w:t>
      </w:r>
      <w:r w:rsidRPr="006E7DB8">
        <w:rPr>
          <w:sz w:val="20"/>
          <w:szCs w:val="20"/>
          <w:lang w:val="en-GB"/>
        </w:rPr>
        <w:t xml:space="preserve"> more explicitly,</w:t>
      </w:r>
    </w:p>
    <w:p w14:paraId="24D7B378" w14:textId="77777777" w:rsidR="00331D2C" w:rsidRPr="000C6B72" w:rsidRDefault="00331D2C" w:rsidP="000C6B72">
      <w:pPr>
        <w:pStyle w:val="NormalWeb"/>
        <w:spacing w:before="0" w:beforeAutospacing="0" w:after="0" w:afterAutospacing="0" w:line="240" w:lineRule="exact"/>
        <w:ind w:left="567"/>
        <w:jc w:val="both"/>
        <w:rPr>
          <w:sz w:val="18"/>
          <w:szCs w:val="18"/>
          <w:lang w:val="en-GB"/>
        </w:rPr>
      </w:pPr>
      <w:proofErr w:type="spellStart"/>
      <w:r w:rsidRPr="000C6B72">
        <w:rPr>
          <w:sz w:val="18"/>
          <w:szCs w:val="18"/>
          <w:lang w:val="en-GB"/>
        </w:rPr>
        <w:t>agnīr</w:t>
      </w:r>
      <w:proofErr w:type="spellEnd"/>
      <w:r w:rsidRPr="000C6B72">
        <w:rPr>
          <w:sz w:val="18"/>
          <w:szCs w:val="18"/>
          <w:lang w:val="en-GB"/>
        </w:rPr>
        <w:t xml:space="preserve"> </w:t>
      </w:r>
      <w:proofErr w:type="spellStart"/>
      <w:r w:rsidRPr="000C6B72">
        <w:rPr>
          <w:sz w:val="18"/>
          <w:szCs w:val="18"/>
          <w:lang w:val="en-GB"/>
        </w:rPr>
        <w:t>mūrdhā</w:t>
      </w:r>
      <w:proofErr w:type="spellEnd"/>
      <w:r w:rsidRPr="000C6B72">
        <w:rPr>
          <w:sz w:val="18"/>
          <w:szCs w:val="18"/>
          <w:lang w:val="en-GB"/>
        </w:rPr>
        <w:t xml:space="preserve"> </w:t>
      </w:r>
      <w:proofErr w:type="spellStart"/>
      <w:r w:rsidRPr="000C6B72">
        <w:rPr>
          <w:sz w:val="18"/>
          <w:szCs w:val="18"/>
          <w:lang w:val="en-GB"/>
        </w:rPr>
        <w:t>cakṣuṣī</w:t>
      </w:r>
      <w:proofErr w:type="spellEnd"/>
      <w:r w:rsidRPr="000C6B72">
        <w:rPr>
          <w:sz w:val="18"/>
          <w:szCs w:val="18"/>
          <w:lang w:val="en-GB"/>
        </w:rPr>
        <w:t xml:space="preserve"> </w:t>
      </w:r>
      <w:proofErr w:type="spellStart"/>
      <w:r w:rsidRPr="000C6B72">
        <w:rPr>
          <w:sz w:val="18"/>
          <w:szCs w:val="18"/>
          <w:lang w:val="en-GB"/>
        </w:rPr>
        <w:t>candra-sūryau</w:t>
      </w:r>
      <w:proofErr w:type="spellEnd"/>
      <w:r w:rsidRPr="000C6B72">
        <w:rPr>
          <w:sz w:val="18"/>
          <w:szCs w:val="18"/>
          <w:lang w:val="en-GB"/>
        </w:rPr>
        <w:t xml:space="preserve"> </w:t>
      </w:r>
      <w:proofErr w:type="spellStart"/>
      <w:r w:rsidRPr="000C6B72">
        <w:rPr>
          <w:sz w:val="18"/>
          <w:szCs w:val="18"/>
          <w:lang w:val="en-GB"/>
        </w:rPr>
        <w:t>diśaḥ</w:t>
      </w:r>
      <w:proofErr w:type="spellEnd"/>
      <w:r w:rsidRPr="000C6B72">
        <w:rPr>
          <w:sz w:val="18"/>
          <w:szCs w:val="18"/>
          <w:lang w:val="en-GB"/>
        </w:rPr>
        <w:t xml:space="preserve"> </w:t>
      </w:r>
      <w:proofErr w:type="spellStart"/>
      <w:r w:rsidRPr="000C6B72">
        <w:rPr>
          <w:sz w:val="18"/>
          <w:szCs w:val="18"/>
          <w:lang w:val="en-GB"/>
        </w:rPr>
        <w:t>śrotre</w:t>
      </w:r>
      <w:proofErr w:type="spellEnd"/>
      <w:r w:rsidRPr="000C6B72">
        <w:rPr>
          <w:sz w:val="18"/>
          <w:szCs w:val="18"/>
          <w:lang w:val="en-GB"/>
        </w:rPr>
        <w:t xml:space="preserve"> </w:t>
      </w:r>
      <w:proofErr w:type="spellStart"/>
      <w:r w:rsidRPr="000C6B72">
        <w:rPr>
          <w:sz w:val="18"/>
          <w:szCs w:val="18"/>
          <w:lang w:val="en-GB"/>
        </w:rPr>
        <w:t>vāg</w:t>
      </w:r>
      <w:proofErr w:type="spellEnd"/>
      <w:r w:rsidRPr="000C6B72">
        <w:rPr>
          <w:sz w:val="18"/>
          <w:szCs w:val="18"/>
          <w:lang w:val="en-GB"/>
        </w:rPr>
        <w:t xml:space="preserve"> </w:t>
      </w:r>
      <w:proofErr w:type="spellStart"/>
      <w:r w:rsidRPr="000C6B72">
        <w:rPr>
          <w:sz w:val="18"/>
          <w:szCs w:val="18"/>
          <w:lang w:val="en-GB"/>
        </w:rPr>
        <w:t>vivṛtāś</w:t>
      </w:r>
      <w:proofErr w:type="spellEnd"/>
      <w:r w:rsidRPr="000C6B72">
        <w:rPr>
          <w:sz w:val="18"/>
          <w:szCs w:val="18"/>
          <w:lang w:val="en-GB"/>
        </w:rPr>
        <w:t xml:space="preserve"> ca </w:t>
      </w:r>
      <w:proofErr w:type="spellStart"/>
      <w:r w:rsidRPr="000C6B72">
        <w:rPr>
          <w:sz w:val="18"/>
          <w:szCs w:val="18"/>
          <w:lang w:val="en-GB"/>
        </w:rPr>
        <w:t>vedāḥ</w:t>
      </w:r>
      <w:proofErr w:type="spellEnd"/>
      <w:r w:rsidRPr="000C6B72">
        <w:rPr>
          <w:sz w:val="18"/>
          <w:szCs w:val="18"/>
          <w:lang w:val="en-GB"/>
        </w:rPr>
        <w:t>/</w:t>
      </w:r>
    </w:p>
    <w:p w14:paraId="24D7B379" w14:textId="7D91F999" w:rsidR="00331D2C" w:rsidRPr="006E7DB8" w:rsidRDefault="00331D2C" w:rsidP="000C6B72">
      <w:pPr>
        <w:pStyle w:val="NormalWeb"/>
        <w:spacing w:before="0" w:beforeAutospacing="0" w:after="120" w:afterAutospacing="0" w:line="240" w:lineRule="exact"/>
        <w:ind w:left="567"/>
        <w:jc w:val="both"/>
        <w:rPr>
          <w:sz w:val="20"/>
          <w:szCs w:val="20"/>
          <w:lang w:val="en-GB"/>
        </w:rPr>
      </w:pPr>
      <w:proofErr w:type="spellStart"/>
      <w:r w:rsidRPr="000C6B72">
        <w:rPr>
          <w:sz w:val="18"/>
          <w:szCs w:val="18"/>
          <w:lang w:val="en-GB"/>
        </w:rPr>
        <w:t>vāyuḥ</w:t>
      </w:r>
      <w:proofErr w:type="spellEnd"/>
      <w:r w:rsidRPr="000C6B72">
        <w:rPr>
          <w:sz w:val="18"/>
          <w:szCs w:val="18"/>
          <w:lang w:val="en-GB"/>
        </w:rPr>
        <w:t xml:space="preserve"> </w:t>
      </w:r>
      <w:proofErr w:type="spellStart"/>
      <w:r w:rsidRPr="000C6B72">
        <w:rPr>
          <w:sz w:val="18"/>
          <w:szCs w:val="18"/>
          <w:lang w:val="en-GB"/>
        </w:rPr>
        <w:t>prāṇo</w:t>
      </w:r>
      <w:proofErr w:type="spellEnd"/>
      <w:r w:rsidRPr="000C6B72">
        <w:rPr>
          <w:sz w:val="18"/>
          <w:szCs w:val="18"/>
          <w:lang w:val="en-GB"/>
        </w:rPr>
        <w:t xml:space="preserve"> </w:t>
      </w:r>
      <w:proofErr w:type="spellStart"/>
      <w:r w:rsidRPr="000C6B72">
        <w:rPr>
          <w:sz w:val="18"/>
          <w:szCs w:val="18"/>
          <w:lang w:val="en-GB"/>
        </w:rPr>
        <w:t>hṛdayaṃ</w:t>
      </w:r>
      <w:proofErr w:type="spellEnd"/>
      <w:r w:rsidRPr="000C6B72">
        <w:rPr>
          <w:sz w:val="18"/>
          <w:szCs w:val="18"/>
          <w:lang w:val="en-GB"/>
        </w:rPr>
        <w:t xml:space="preserve"> </w:t>
      </w:r>
      <w:proofErr w:type="spellStart"/>
      <w:r w:rsidRPr="000C6B72">
        <w:rPr>
          <w:sz w:val="18"/>
          <w:szCs w:val="18"/>
          <w:lang w:val="en-GB"/>
        </w:rPr>
        <w:t>viśvamasya</w:t>
      </w:r>
      <w:proofErr w:type="spellEnd"/>
      <w:r w:rsidRPr="000C6B72">
        <w:rPr>
          <w:sz w:val="18"/>
          <w:szCs w:val="18"/>
          <w:lang w:val="en-GB"/>
        </w:rPr>
        <w:t xml:space="preserve"> </w:t>
      </w:r>
      <w:proofErr w:type="spellStart"/>
      <w:r w:rsidRPr="000C6B72">
        <w:rPr>
          <w:sz w:val="18"/>
          <w:szCs w:val="18"/>
          <w:lang w:val="en-GB"/>
        </w:rPr>
        <w:t>padbhyāṃ</w:t>
      </w:r>
      <w:proofErr w:type="spellEnd"/>
      <w:r w:rsidRPr="000C6B72">
        <w:rPr>
          <w:sz w:val="18"/>
          <w:szCs w:val="18"/>
          <w:lang w:val="en-GB"/>
        </w:rPr>
        <w:t xml:space="preserve"> </w:t>
      </w:r>
      <w:proofErr w:type="spellStart"/>
      <w:r w:rsidRPr="000C6B72">
        <w:rPr>
          <w:sz w:val="18"/>
          <w:szCs w:val="18"/>
          <w:lang w:val="en-GB"/>
        </w:rPr>
        <w:t>pṛthivī</w:t>
      </w:r>
      <w:proofErr w:type="spellEnd"/>
      <w:r w:rsidRPr="000C6B72">
        <w:rPr>
          <w:sz w:val="18"/>
          <w:szCs w:val="18"/>
          <w:lang w:val="en-GB"/>
        </w:rPr>
        <w:t xml:space="preserve"> </w:t>
      </w:r>
      <w:proofErr w:type="spellStart"/>
      <w:r w:rsidRPr="000C6B72">
        <w:rPr>
          <w:sz w:val="18"/>
          <w:szCs w:val="18"/>
          <w:lang w:val="en-GB"/>
        </w:rPr>
        <w:t>hy</w:t>
      </w:r>
      <w:proofErr w:type="spellEnd"/>
      <w:r w:rsidRPr="000C6B72">
        <w:rPr>
          <w:sz w:val="18"/>
          <w:szCs w:val="18"/>
          <w:lang w:val="en-GB"/>
        </w:rPr>
        <w:t xml:space="preserve"> </w:t>
      </w:r>
      <w:proofErr w:type="spellStart"/>
      <w:r w:rsidRPr="000C6B72">
        <w:rPr>
          <w:sz w:val="18"/>
          <w:szCs w:val="18"/>
          <w:lang w:val="en-GB"/>
        </w:rPr>
        <w:t>eṣa</w:t>
      </w:r>
      <w:proofErr w:type="spellEnd"/>
      <w:r w:rsidRPr="000C6B72">
        <w:rPr>
          <w:sz w:val="18"/>
          <w:szCs w:val="18"/>
          <w:lang w:val="en-GB"/>
        </w:rPr>
        <w:t xml:space="preserve"> </w:t>
      </w:r>
      <w:proofErr w:type="spellStart"/>
      <w:r w:rsidRPr="000C6B72">
        <w:rPr>
          <w:sz w:val="18"/>
          <w:szCs w:val="18"/>
          <w:lang w:val="en-GB"/>
        </w:rPr>
        <w:t>sarva-bhūtāntarātmā</w:t>
      </w:r>
      <w:proofErr w:type="spellEnd"/>
      <w:r w:rsidRPr="000C6B72">
        <w:rPr>
          <w:sz w:val="18"/>
          <w:szCs w:val="18"/>
          <w:lang w:val="en-GB"/>
        </w:rPr>
        <w:t>//</w:t>
      </w:r>
      <w:r w:rsidRPr="006E7DB8">
        <w:rPr>
          <w:sz w:val="20"/>
          <w:szCs w:val="20"/>
          <w:lang w:val="en-GB"/>
        </w:rPr>
        <w:t>2.1.4</w:t>
      </w:r>
      <w:bookmarkStart w:id="37" w:name="_ednref34"/>
      <w:r w:rsidR="005A1131">
        <w:rPr>
          <w:sz w:val="20"/>
          <w:szCs w:val="20"/>
          <w:vertAlign w:val="superscript"/>
          <w:lang w:val="en-GB"/>
        </w:rPr>
        <w:t>34</w:t>
      </w:r>
      <w:bookmarkEnd w:id="37"/>
    </w:p>
    <w:p w14:paraId="24D7B37A" w14:textId="7A398536" w:rsidR="00331D2C" w:rsidRPr="006E7DB8" w:rsidRDefault="00331D2C" w:rsidP="006E7DB8">
      <w:pPr>
        <w:pStyle w:val="NormalWeb"/>
        <w:spacing w:before="0" w:beforeAutospacing="0" w:after="120" w:afterAutospacing="0" w:line="240" w:lineRule="exact"/>
        <w:jc w:val="both"/>
        <w:rPr>
          <w:sz w:val="20"/>
          <w:szCs w:val="20"/>
          <w:lang w:val="en-GB"/>
        </w:rPr>
      </w:pPr>
      <w:r w:rsidRPr="006E7DB8">
        <w:rPr>
          <w:sz w:val="20"/>
          <w:szCs w:val="20"/>
          <w:lang w:val="en-GB"/>
        </w:rPr>
        <w:t xml:space="preserve">[Fire is His head, His eyes are the sun and the moon, the regions of space are His ears, His speech the revealed Vedas, air is His life and His heart the world Out of His feet the earth (is born); </w:t>
      </w:r>
      <w:proofErr w:type="gramStart"/>
      <w:r w:rsidRPr="006E7DB8">
        <w:rPr>
          <w:sz w:val="20"/>
          <w:szCs w:val="20"/>
          <w:lang w:val="en-GB"/>
        </w:rPr>
        <w:t>indeed</w:t>
      </w:r>
      <w:proofErr w:type="gramEnd"/>
      <w:r w:rsidRPr="006E7DB8">
        <w:rPr>
          <w:sz w:val="20"/>
          <w:szCs w:val="20"/>
          <w:lang w:val="en-GB"/>
        </w:rPr>
        <w:t xml:space="preserve"> He is the self of all beings.]</w:t>
      </w:r>
      <w:bookmarkStart w:id="38" w:name="_ednref35"/>
      <w:r w:rsidR="005A1131">
        <w:rPr>
          <w:sz w:val="20"/>
          <w:szCs w:val="20"/>
          <w:vertAlign w:val="superscript"/>
          <w:lang w:val="en-GB"/>
        </w:rPr>
        <w:t>35</w:t>
      </w:r>
      <w:bookmarkEnd w:id="38"/>
    </w:p>
    <w:p w14:paraId="24D7B37B" w14:textId="77777777" w:rsidR="00331D2C" w:rsidRPr="000C6B72" w:rsidRDefault="00331D2C" w:rsidP="000C6B72">
      <w:pPr>
        <w:pStyle w:val="NormalWeb"/>
        <w:spacing w:before="0" w:beforeAutospacing="0" w:after="0" w:afterAutospacing="0" w:line="240" w:lineRule="exact"/>
        <w:ind w:left="567"/>
        <w:jc w:val="both"/>
        <w:rPr>
          <w:sz w:val="18"/>
          <w:szCs w:val="18"/>
          <w:lang w:val="en-GB"/>
        </w:rPr>
      </w:pPr>
      <w:proofErr w:type="spellStart"/>
      <w:r w:rsidRPr="000C6B72">
        <w:rPr>
          <w:sz w:val="18"/>
          <w:szCs w:val="18"/>
          <w:lang w:val="en-GB"/>
        </w:rPr>
        <w:t>ataḥ</w:t>
      </w:r>
      <w:proofErr w:type="spellEnd"/>
      <w:r w:rsidRPr="000C6B72">
        <w:rPr>
          <w:sz w:val="18"/>
          <w:szCs w:val="18"/>
          <w:lang w:val="en-GB"/>
        </w:rPr>
        <w:t xml:space="preserve"> </w:t>
      </w:r>
      <w:proofErr w:type="spellStart"/>
      <w:r w:rsidRPr="000C6B72">
        <w:rPr>
          <w:sz w:val="18"/>
          <w:szCs w:val="18"/>
          <w:lang w:val="en-GB"/>
        </w:rPr>
        <w:t>samudrā</w:t>
      </w:r>
      <w:proofErr w:type="spellEnd"/>
      <w:r w:rsidRPr="000C6B72">
        <w:rPr>
          <w:sz w:val="18"/>
          <w:szCs w:val="18"/>
          <w:lang w:val="en-GB"/>
        </w:rPr>
        <w:t xml:space="preserve"> </w:t>
      </w:r>
      <w:proofErr w:type="spellStart"/>
      <w:r w:rsidRPr="000C6B72">
        <w:rPr>
          <w:sz w:val="18"/>
          <w:szCs w:val="18"/>
          <w:lang w:val="en-GB"/>
        </w:rPr>
        <w:t>girayaś</w:t>
      </w:r>
      <w:proofErr w:type="spellEnd"/>
      <w:r w:rsidRPr="000C6B72">
        <w:rPr>
          <w:sz w:val="18"/>
          <w:szCs w:val="18"/>
          <w:lang w:val="en-GB"/>
        </w:rPr>
        <w:t xml:space="preserve"> ca </w:t>
      </w:r>
      <w:proofErr w:type="spellStart"/>
      <w:r w:rsidRPr="000C6B72">
        <w:rPr>
          <w:sz w:val="18"/>
          <w:szCs w:val="18"/>
          <w:lang w:val="en-GB"/>
        </w:rPr>
        <w:t>sarve’smāt</w:t>
      </w:r>
      <w:proofErr w:type="spellEnd"/>
      <w:r w:rsidRPr="000C6B72">
        <w:rPr>
          <w:sz w:val="18"/>
          <w:szCs w:val="18"/>
          <w:lang w:val="en-GB"/>
        </w:rPr>
        <w:t xml:space="preserve"> </w:t>
      </w:r>
      <w:proofErr w:type="spellStart"/>
      <w:r w:rsidRPr="000C6B72">
        <w:rPr>
          <w:sz w:val="18"/>
          <w:szCs w:val="18"/>
          <w:lang w:val="en-GB"/>
        </w:rPr>
        <w:t>syandante</w:t>
      </w:r>
      <w:proofErr w:type="spellEnd"/>
      <w:r w:rsidRPr="000C6B72">
        <w:rPr>
          <w:sz w:val="18"/>
          <w:szCs w:val="18"/>
          <w:lang w:val="en-GB"/>
        </w:rPr>
        <w:t xml:space="preserve"> </w:t>
      </w:r>
      <w:proofErr w:type="spellStart"/>
      <w:r w:rsidRPr="000C6B72">
        <w:rPr>
          <w:sz w:val="18"/>
          <w:szCs w:val="18"/>
          <w:lang w:val="en-GB"/>
        </w:rPr>
        <w:t>sindhavaḥ</w:t>
      </w:r>
      <w:proofErr w:type="spellEnd"/>
      <w:r w:rsidRPr="000C6B72">
        <w:rPr>
          <w:sz w:val="18"/>
          <w:szCs w:val="18"/>
          <w:lang w:val="en-GB"/>
        </w:rPr>
        <w:t xml:space="preserve"> </w:t>
      </w:r>
      <w:proofErr w:type="spellStart"/>
      <w:r w:rsidRPr="000C6B72">
        <w:rPr>
          <w:sz w:val="18"/>
          <w:szCs w:val="18"/>
          <w:lang w:val="en-GB"/>
        </w:rPr>
        <w:t>sarvarūpāḥ</w:t>
      </w:r>
      <w:proofErr w:type="spellEnd"/>
      <w:r w:rsidRPr="000C6B72">
        <w:rPr>
          <w:sz w:val="18"/>
          <w:szCs w:val="18"/>
          <w:lang w:val="en-GB"/>
        </w:rPr>
        <w:t>/</w:t>
      </w:r>
    </w:p>
    <w:p w14:paraId="24D7B37C" w14:textId="084EAEC1" w:rsidR="00331D2C" w:rsidRPr="006E7DB8" w:rsidRDefault="00331D2C" w:rsidP="000C6B72">
      <w:pPr>
        <w:pStyle w:val="NormalWeb"/>
        <w:spacing w:before="0" w:beforeAutospacing="0" w:after="120" w:afterAutospacing="0" w:line="240" w:lineRule="exact"/>
        <w:ind w:firstLine="567"/>
        <w:jc w:val="both"/>
        <w:rPr>
          <w:sz w:val="20"/>
          <w:szCs w:val="20"/>
          <w:lang w:val="en-GB"/>
        </w:rPr>
      </w:pPr>
      <w:proofErr w:type="spellStart"/>
      <w:r w:rsidRPr="000C6B72">
        <w:rPr>
          <w:sz w:val="18"/>
          <w:szCs w:val="18"/>
          <w:lang w:val="en-GB"/>
        </w:rPr>
        <w:t>ataś</w:t>
      </w:r>
      <w:proofErr w:type="spellEnd"/>
      <w:r w:rsidRPr="000C6B72">
        <w:rPr>
          <w:sz w:val="18"/>
          <w:szCs w:val="18"/>
          <w:lang w:val="en-GB"/>
        </w:rPr>
        <w:t xml:space="preserve"> ca </w:t>
      </w:r>
      <w:proofErr w:type="spellStart"/>
      <w:r w:rsidRPr="000C6B72">
        <w:rPr>
          <w:sz w:val="18"/>
          <w:szCs w:val="18"/>
          <w:lang w:val="en-GB"/>
        </w:rPr>
        <w:t>sarvā</w:t>
      </w:r>
      <w:proofErr w:type="spellEnd"/>
      <w:r w:rsidRPr="000C6B72">
        <w:rPr>
          <w:sz w:val="18"/>
          <w:szCs w:val="18"/>
          <w:lang w:val="en-GB"/>
        </w:rPr>
        <w:t xml:space="preserve"> </w:t>
      </w:r>
      <w:proofErr w:type="spellStart"/>
      <w:r w:rsidRPr="000C6B72">
        <w:rPr>
          <w:sz w:val="18"/>
          <w:szCs w:val="18"/>
          <w:lang w:val="en-GB"/>
        </w:rPr>
        <w:t>oṣadhayo</w:t>
      </w:r>
      <w:proofErr w:type="spellEnd"/>
      <w:r w:rsidRPr="000C6B72">
        <w:rPr>
          <w:sz w:val="18"/>
          <w:szCs w:val="18"/>
          <w:lang w:val="en-GB"/>
        </w:rPr>
        <w:t xml:space="preserve"> </w:t>
      </w:r>
      <w:proofErr w:type="spellStart"/>
      <w:r w:rsidRPr="000C6B72">
        <w:rPr>
          <w:sz w:val="18"/>
          <w:szCs w:val="18"/>
          <w:lang w:val="en-GB"/>
        </w:rPr>
        <w:t>rasaś</w:t>
      </w:r>
      <w:proofErr w:type="spellEnd"/>
      <w:r w:rsidRPr="000C6B72">
        <w:rPr>
          <w:sz w:val="18"/>
          <w:szCs w:val="18"/>
          <w:lang w:val="en-GB"/>
        </w:rPr>
        <w:t xml:space="preserve"> ca </w:t>
      </w:r>
      <w:proofErr w:type="spellStart"/>
      <w:r w:rsidRPr="000C6B72">
        <w:rPr>
          <w:sz w:val="18"/>
          <w:szCs w:val="18"/>
          <w:lang w:val="en-GB"/>
        </w:rPr>
        <w:t>yenaiṣa</w:t>
      </w:r>
      <w:proofErr w:type="spellEnd"/>
      <w:r w:rsidRPr="000C6B72">
        <w:rPr>
          <w:sz w:val="18"/>
          <w:szCs w:val="18"/>
          <w:lang w:val="en-GB"/>
        </w:rPr>
        <w:t xml:space="preserve"> </w:t>
      </w:r>
      <w:proofErr w:type="spellStart"/>
      <w:r w:rsidRPr="000C6B72">
        <w:rPr>
          <w:sz w:val="18"/>
          <w:szCs w:val="18"/>
          <w:lang w:val="en-GB"/>
        </w:rPr>
        <w:t>bhūtais</w:t>
      </w:r>
      <w:proofErr w:type="spellEnd"/>
      <w:r w:rsidRPr="000C6B72">
        <w:rPr>
          <w:sz w:val="18"/>
          <w:szCs w:val="18"/>
          <w:lang w:val="en-GB"/>
        </w:rPr>
        <w:t xml:space="preserve"> </w:t>
      </w:r>
      <w:proofErr w:type="spellStart"/>
      <w:r w:rsidRPr="000C6B72">
        <w:rPr>
          <w:sz w:val="18"/>
          <w:szCs w:val="18"/>
          <w:lang w:val="en-GB"/>
        </w:rPr>
        <w:t>tiṣṭhate</w:t>
      </w:r>
      <w:proofErr w:type="spellEnd"/>
      <w:r w:rsidRPr="000C6B72">
        <w:rPr>
          <w:sz w:val="18"/>
          <w:szCs w:val="18"/>
          <w:lang w:val="en-GB"/>
        </w:rPr>
        <w:t xml:space="preserve"> </w:t>
      </w:r>
      <w:proofErr w:type="spellStart"/>
      <w:r w:rsidRPr="000C6B72">
        <w:rPr>
          <w:sz w:val="18"/>
          <w:szCs w:val="18"/>
          <w:lang w:val="en-GB"/>
        </w:rPr>
        <w:t>hy</w:t>
      </w:r>
      <w:proofErr w:type="spellEnd"/>
      <w:r w:rsidRPr="000C6B72">
        <w:rPr>
          <w:sz w:val="18"/>
          <w:szCs w:val="18"/>
          <w:lang w:val="en-GB"/>
        </w:rPr>
        <w:t xml:space="preserve"> </w:t>
      </w:r>
      <w:proofErr w:type="spellStart"/>
      <w:r w:rsidRPr="000C6B72">
        <w:rPr>
          <w:sz w:val="18"/>
          <w:szCs w:val="18"/>
          <w:lang w:val="en-GB"/>
        </w:rPr>
        <w:t>antar-ātmā</w:t>
      </w:r>
      <w:proofErr w:type="spellEnd"/>
      <w:r w:rsidRPr="000C6B72">
        <w:rPr>
          <w:sz w:val="18"/>
          <w:szCs w:val="18"/>
          <w:lang w:val="en-GB"/>
        </w:rPr>
        <w:t>//</w:t>
      </w:r>
      <w:r w:rsidRPr="006E7DB8">
        <w:rPr>
          <w:sz w:val="20"/>
          <w:szCs w:val="20"/>
          <w:lang w:val="en-GB"/>
        </w:rPr>
        <w:t>2.1.9</w:t>
      </w:r>
      <w:bookmarkStart w:id="39" w:name="_ednref36"/>
      <w:r w:rsidR="005A1131">
        <w:rPr>
          <w:sz w:val="20"/>
          <w:szCs w:val="20"/>
          <w:vertAlign w:val="superscript"/>
          <w:lang w:val="en-GB"/>
        </w:rPr>
        <w:t>36</w:t>
      </w:r>
      <w:bookmarkEnd w:id="39"/>
    </w:p>
    <w:p w14:paraId="24D7B37D" w14:textId="3B69B26D" w:rsidR="00331D2C" w:rsidRPr="006E7DB8" w:rsidRDefault="00331D2C" w:rsidP="006E7DB8">
      <w:pPr>
        <w:pStyle w:val="NormalWeb"/>
        <w:spacing w:before="0" w:beforeAutospacing="0" w:after="120" w:afterAutospacing="0" w:line="240" w:lineRule="exact"/>
        <w:jc w:val="both"/>
        <w:rPr>
          <w:sz w:val="20"/>
          <w:szCs w:val="20"/>
          <w:lang w:val="en-GB"/>
        </w:rPr>
      </w:pPr>
      <w:r w:rsidRPr="006E7DB8">
        <w:rPr>
          <w:sz w:val="20"/>
          <w:szCs w:val="20"/>
          <w:lang w:val="en-GB"/>
        </w:rPr>
        <w:t>[From him, all the seas and the mountains, from him flow rivers of every kind, from him are all herbs and their juice too; by which, together with the elements, the inner soul is upheld]</w:t>
      </w:r>
      <w:bookmarkStart w:id="40" w:name="_ednref37"/>
      <w:r w:rsidR="005A1131">
        <w:rPr>
          <w:sz w:val="20"/>
          <w:szCs w:val="20"/>
          <w:vertAlign w:val="superscript"/>
          <w:lang w:val="en-GB"/>
        </w:rPr>
        <w:t>37</w:t>
      </w:r>
      <w:bookmarkEnd w:id="40"/>
    </w:p>
    <w:p w14:paraId="24D7B37E" w14:textId="77777777" w:rsidR="00331D2C" w:rsidRPr="006E7DB8" w:rsidRDefault="00331D2C" w:rsidP="006E7DB8">
      <w:pPr>
        <w:pStyle w:val="NormalWeb"/>
        <w:spacing w:before="0" w:beforeAutospacing="0" w:after="120" w:afterAutospacing="0" w:line="240" w:lineRule="exact"/>
        <w:jc w:val="both"/>
        <w:rPr>
          <w:sz w:val="20"/>
          <w:szCs w:val="20"/>
          <w:lang w:val="en-GB"/>
        </w:rPr>
      </w:pPr>
      <w:r w:rsidRPr="006E7DB8">
        <w:rPr>
          <w:sz w:val="20"/>
          <w:szCs w:val="20"/>
          <w:lang w:val="en-GB"/>
        </w:rPr>
        <w:t>Now it is understood that for this teaching from Shug, Celie addressed her last letter saying,</w:t>
      </w:r>
    </w:p>
    <w:p w14:paraId="24D7B37F" w14:textId="17C8E82B" w:rsidR="00331D2C" w:rsidRPr="006E7DB8" w:rsidRDefault="00331D2C" w:rsidP="00B0674E">
      <w:pPr>
        <w:pStyle w:val="NormalWeb"/>
        <w:spacing w:before="0" w:beforeAutospacing="0" w:after="120" w:afterAutospacing="0" w:line="240" w:lineRule="exact"/>
        <w:ind w:left="567"/>
        <w:jc w:val="both"/>
        <w:rPr>
          <w:sz w:val="20"/>
          <w:szCs w:val="20"/>
          <w:lang w:val="en-GB"/>
        </w:rPr>
      </w:pPr>
      <w:r w:rsidRPr="00B0674E">
        <w:rPr>
          <w:sz w:val="18"/>
          <w:szCs w:val="18"/>
          <w:lang w:val="en-GB"/>
        </w:rPr>
        <w:t>Dear God. Dear stars, dear trees, dear sky, dear peoples. Dear Everything. Dear God.</w:t>
      </w:r>
      <w:bookmarkStart w:id="41" w:name="_ednref38"/>
      <w:r w:rsidR="005A1131">
        <w:rPr>
          <w:sz w:val="20"/>
          <w:szCs w:val="20"/>
          <w:vertAlign w:val="superscript"/>
          <w:lang w:val="en-GB"/>
        </w:rPr>
        <w:t>38</w:t>
      </w:r>
      <w:bookmarkEnd w:id="41"/>
    </w:p>
    <w:p w14:paraId="24D7B380" w14:textId="77777777" w:rsidR="00331D2C" w:rsidRPr="006E7DB8" w:rsidRDefault="00331D2C" w:rsidP="006E7DB8">
      <w:pPr>
        <w:pStyle w:val="NormalWeb"/>
        <w:spacing w:before="0" w:beforeAutospacing="0" w:after="120" w:afterAutospacing="0" w:line="240" w:lineRule="exact"/>
        <w:jc w:val="both"/>
        <w:rPr>
          <w:sz w:val="20"/>
          <w:szCs w:val="20"/>
          <w:lang w:val="en-GB"/>
        </w:rPr>
      </w:pPr>
      <w:r w:rsidRPr="006E7DB8">
        <w:rPr>
          <w:sz w:val="20"/>
          <w:szCs w:val="20"/>
          <w:lang w:val="en-GB"/>
        </w:rPr>
        <w:t xml:space="preserve">For the 9th verse of the 2nd chapter of </w:t>
      </w:r>
      <w:proofErr w:type="spellStart"/>
      <w:r w:rsidRPr="006E7DB8">
        <w:rPr>
          <w:i/>
          <w:iCs/>
          <w:sz w:val="20"/>
          <w:szCs w:val="20"/>
          <w:lang w:val="en-GB"/>
        </w:rPr>
        <w:t>Muṇdakopaniṣad</w:t>
      </w:r>
      <w:proofErr w:type="spellEnd"/>
      <w:r w:rsidRPr="006E7DB8">
        <w:rPr>
          <w:sz w:val="20"/>
          <w:szCs w:val="20"/>
          <w:lang w:val="en-GB"/>
        </w:rPr>
        <w:t>,</w:t>
      </w:r>
      <w:r w:rsidRPr="006E7DB8">
        <w:rPr>
          <w:i/>
          <w:iCs/>
          <w:sz w:val="20"/>
          <w:szCs w:val="20"/>
          <w:lang w:val="en-GB"/>
        </w:rPr>
        <w:t xml:space="preserve"> </w:t>
      </w:r>
      <w:r w:rsidRPr="006E7DB8">
        <w:rPr>
          <w:sz w:val="20"/>
          <w:szCs w:val="20"/>
          <w:lang w:val="en-GB"/>
        </w:rPr>
        <w:t>Radhakrishnan adds,</w:t>
      </w:r>
    </w:p>
    <w:p w14:paraId="24D7B381" w14:textId="1D9B0568" w:rsidR="00331D2C" w:rsidRPr="006E7DB8" w:rsidRDefault="00331D2C" w:rsidP="00B0674E">
      <w:pPr>
        <w:pStyle w:val="NormalWeb"/>
        <w:spacing w:before="0" w:beforeAutospacing="0" w:after="120" w:afterAutospacing="0" w:line="240" w:lineRule="exact"/>
        <w:ind w:left="567"/>
        <w:jc w:val="both"/>
        <w:rPr>
          <w:sz w:val="20"/>
          <w:szCs w:val="20"/>
          <w:lang w:val="en-GB"/>
        </w:rPr>
      </w:pPr>
      <w:r w:rsidRPr="00B0674E">
        <w:rPr>
          <w:sz w:val="18"/>
          <w:szCs w:val="18"/>
          <w:lang w:val="en-GB"/>
        </w:rPr>
        <w:t>While the inward way of contemplation takes us to the self, there is the other side of union with the world The knower penetrates the whole world and becomes the All.</w:t>
      </w:r>
      <w:bookmarkStart w:id="42" w:name="_ednref39"/>
      <w:r w:rsidR="005A1131">
        <w:rPr>
          <w:sz w:val="20"/>
          <w:szCs w:val="20"/>
          <w:vertAlign w:val="superscript"/>
          <w:lang w:val="en-GB"/>
        </w:rPr>
        <w:t>39</w:t>
      </w:r>
      <w:bookmarkEnd w:id="42"/>
    </w:p>
    <w:p w14:paraId="24D7B382" w14:textId="77777777" w:rsidR="00331D2C" w:rsidRPr="006E7DB8" w:rsidRDefault="00331D2C" w:rsidP="006E7DB8">
      <w:pPr>
        <w:pStyle w:val="NormalWeb"/>
        <w:spacing w:before="0" w:beforeAutospacing="0" w:after="120" w:afterAutospacing="0" w:line="240" w:lineRule="exact"/>
        <w:jc w:val="both"/>
        <w:rPr>
          <w:sz w:val="20"/>
          <w:szCs w:val="20"/>
          <w:lang w:val="en-GB"/>
        </w:rPr>
      </w:pPr>
      <w:r w:rsidRPr="006E7DB8">
        <w:rPr>
          <w:sz w:val="20"/>
          <w:szCs w:val="20"/>
          <w:lang w:val="en-GB"/>
        </w:rPr>
        <w:t>And he concludes the chapter saying,</w:t>
      </w:r>
    </w:p>
    <w:p w14:paraId="24D7B383" w14:textId="2F11DF25" w:rsidR="00331D2C" w:rsidRPr="006E7DB8" w:rsidRDefault="00331D2C" w:rsidP="00B0674E">
      <w:pPr>
        <w:pStyle w:val="NormalWeb"/>
        <w:spacing w:before="0" w:beforeAutospacing="0" w:after="120" w:afterAutospacing="0" w:line="240" w:lineRule="exact"/>
        <w:ind w:left="567"/>
        <w:jc w:val="both"/>
        <w:rPr>
          <w:sz w:val="20"/>
          <w:szCs w:val="20"/>
          <w:lang w:val="en-GB"/>
        </w:rPr>
      </w:pPr>
      <w:r w:rsidRPr="00B0674E">
        <w:rPr>
          <w:sz w:val="18"/>
          <w:szCs w:val="18"/>
          <w:lang w:val="en-GB"/>
        </w:rPr>
        <w:lastRenderedPageBreak/>
        <w:t xml:space="preserve">He gets rid of ignorance ‘The universe has no separate existence apart from the person' </w:t>
      </w:r>
      <w:proofErr w:type="spellStart"/>
      <w:r w:rsidRPr="00B0674E">
        <w:rPr>
          <w:i/>
          <w:iCs/>
          <w:sz w:val="18"/>
          <w:szCs w:val="18"/>
          <w:lang w:val="en-GB"/>
        </w:rPr>
        <w:t>na</w:t>
      </w:r>
      <w:proofErr w:type="spellEnd"/>
      <w:r w:rsidRPr="00B0674E">
        <w:rPr>
          <w:i/>
          <w:iCs/>
          <w:sz w:val="18"/>
          <w:szCs w:val="18"/>
          <w:lang w:val="en-GB"/>
        </w:rPr>
        <w:t xml:space="preserve"> </w:t>
      </w:r>
      <w:proofErr w:type="spellStart"/>
      <w:r w:rsidRPr="00B0674E">
        <w:rPr>
          <w:i/>
          <w:iCs/>
          <w:sz w:val="18"/>
          <w:szCs w:val="18"/>
          <w:lang w:val="en-GB"/>
        </w:rPr>
        <w:t>viśvam</w:t>
      </w:r>
      <w:proofErr w:type="spellEnd"/>
      <w:r w:rsidRPr="00B0674E">
        <w:rPr>
          <w:i/>
          <w:iCs/>
          <w:sz w:val="18"/>
          <w:szCs w:val="18"/>
          <w:lang w:val="en-GB"/>
        </w:rPr>
        <w:t xml:space="preserve"> </w:t>
      </w:r>
      <w:proofErr w:type="spellStart"/>
      <w:r w:rsidRPr="00B0674E">
        <w:rPr>
          <w:i/>
          <w:iCs/>
          <w:sz w:val="18"/>
          <w:szCs w:val="18"/>
          <w:lang w:val="en-GB"/>
        </w:rPr>
        <w:t>nāma</w:t>
      </w:r>
      <w:proofErr w:type="spellEnd"/>
      <w:r w:rsidRPr="00B0674E">
        <w:rPr>
          <w:i/>
          <w:iCs/>
          <w:sz w:val="18"/>
          <w:szCs w:val="18"/>
          <w:lang w:val="en-GB"/>
        </w:rPr>
        <w:t xml:space="preserve"> </w:t>
      </w:r>
      <w:proofErr w:type="spellStart"/>
      <w:r w:rsidRPr="00B0674E">
        <w:rPr>
          <w:i/>
          <w:iCs/>
          <w:sz w:val="18"/>
          <w:szCs w:val="18"/>
          <w:lang w:val="en-GB"/>
        </w:rPr>
        <w:t>puruṣād</w:t>
      </w:r>
      <w:proofErr w:type="spellEnd"/>
      <w:r w:rsidRPr="00B0674E">
        <w:rPr>
          <w:i/>
          <w:iCs/>
          <w:sz w:val="18"/>
          <w:szCs w:val="18"/>
          <w:lang w:val="en-GB"/>
        </w:rPr>
        <w:t xml:space="preserve"> </w:t>
      </w:r>
      <w:proofErr w:type="spellStart"/>
      <w:r w:rsidRPr="00B0674E">
        <w:rPr>
          <w:i/>
          <w:iCs/>
          <w:sz w:val="18"/>
          <w:szCs w:val="18"/>
          <w:lang w:val="en-GB"/>
        </w:rPr>
        <w:t>anyad</w:t>
      </w:r>
      <w:proofErr w:type="spellEnd"/>
      <w:r w:rsidRPr="00B0674E">
        <w:rPr>
          <w:i/>
          <w:iCs/>
          <w:sz w:val="18"/>
          <w:szCs w:val="18"/>
          <w:lang w:val="en-GB"/>
        </w:rPr>
        <w:t xml:space="preserve"> </w:t>
      </w:r>
      <w:proofErr w:type="spellStart"/>
      <w:r w:rsidRPr="00B0674E">
        <w:rPr>
          <w:i/>
          <w:iCs/>
          <w:sz w:val="18"/>
          <w:szCs w:val="18"/>
          <w:lang w:val="en-GB"/>
        </w:rPr>
        <w:t>kincid</w:t>
      </w:r>
      <w:proofErr w:type="spellEnd"/>
      <w:r w:rsidRPr="00B0674E">
        <w:rPr>
          <w:i/>
          <w:iCs/>
          <w:sz w:val="18"/>
          <w:szCs w:val="18"/>
          <w:lang w:val="en-GB"/>
        </w:rPr>
        <w:t xml:space="preserve"> asti</w:t>
      </w:r>
      <w:r w:rsidRPr="00B0674E">
        <w:rPr>
          <w:sz w:val="18"/>
          <w:szCs w:val="18"/>
          <w:lang w:val="en-GB"/>
        </w:rPr>
        <w:t>.</w:t>
      </w:r>
      <w:bookmarkStart w:id="43" w:name="_ednref40"/>
      <w:r w:rsidR="005A1131">
        <w:rPr>
          <w:sz w:val="20"/>
          <w:szCs w:val="20"/>
          <w:vertAlign w:val="superscript"/>
          <w:lang w:val="en-GB"/>
        </w:rPr>
        <w:t>40</w:t>
      </w:r>
      <w:bookmarkEnd w:id="43"/>
    </w:p>
    <w:p w14:paraId="24D7B384" w14:textId="7B400E52" w:rsidR="00331D2C" w:rsidRPr="006E7DB8" w:rsidRDefault="00331D2C" w:rsidP="006E7DB8">
      <w:pPr>
        <w:pStyle w:val="NormalWeb"/>
        <w:spacing w:before="0" w:beforeAutospacing="0" w:after="120" w:afterAutospacing="0" w:line="240" w:lineRule="exact"/>
        <w:jc w:val="both"/>
        <w:rPr>
          <w:sz w:val="20"/>
          <w:szCs w:val="20"/>
          <w:lang w:val="en-GB"/>
        </w:rPr>
      </w:pPr>
      <w:r w:rsidRPr="006E7DB8">
        <w:rPr>
          <w:sz w:val="20"/>
          <w:szCs w:val="20"/>
          <w:lang w:val="en-GB"/>
        </w:rPr>
        <w:t>And Shug's statement</w:t>
      </w:r>
      <w:r w:rsidRPr="006E7DB8">
        <w:rPr>
          <w:i/>
          <w:iCs/>
          <w:sz w:val="20"/>
          <w:szCs w:val="20"/>
          <w:lang w:val="en-GB"/>
        </w:rPr>
        <w:t xml:space="preserve"> feeling of being part of everything, not separate at all. I knew that if I cut a tree, my arm would bleed</w:t>
      </w:r>
      <w:bookmarkStart w:id="44" w:name="_ednref41"/>
      <w:r w:rsidR="005A1131">
        <w:rPr>
          <w:i/>
          <w:iCs/>
          <w:sz w:val="20"/>
          <w:szCs w:val="20"/>
          <w:lang w:val="en-GB"/>
        </w:rPr>
        <w:t xml:space="preserve"> </w:t>
      </w:r>
      <w:r w:rsidR="005A1131">
        <w:rPr>
          <w:sz w:val="20"/>
          <w:szCs w:val="20"/>
          <w:vertAlign w:val="superscript"/>
          <w:lang w:val="en-GB"/>
        </w:rPr>
        <w:t>41</w:t>
      </w:r>
      <w:bookmarkEnd w:id="44"/>
      <w:r w:rsidRPr="006E7DB8">
        <w:rPr>
          <w:sz w:val="20"/>
          <w:szCs w:val="20"/>
          <w:lang w:val="en-GB"/>
        </w:rPr>
        <w:t xml:space="preserve"> can be justified by </w:t>
      </w:r>
      <w:proofErr w:type="gramStart"/>
      <w:r w:rsidRPr="006E7DB8">
        <w:rPr>
          <w:sz w:val="20"/>
          <w:szCs w:val="20"/>
          <w:lang w:val="en-GB"/>
        </w:rPr>
        <w:t>these concluding part of Radhakrishnan</w:t>
      </w:r>
      <w:proofErr w:type="gramEnd"/>
      <w:r w:rsidRPr="006E7DB8">
        <w:rPr>
          <w:sz w:val="20"/>
          <w:szCs w:val="20"/>
          <w:lang w:val="en-GB"/>
        </w:rPr>
        <w:t>.</w:t>
      </w:r>
    </w:p>
    <w:p w14:paraId="24D7B385" w14:textId="77777777" w:rsidR="00331D2C" w:rsidRPr="006E7DB8" w:rsidRDefault="00331D2C" w:rsidP="006E7DB8">
      <w:pPr>
        <w:pStyle w:val="NormalWeb"/>
        <w:spacing w:before="0" w:beforeAutospacing="0" w:after="120" w:afterAutospacing="0" w:line="240" w:lineRule="exact"/>
        <w:jc w:val="both"/>
        <w:rPr>
          <w:sz w:val="20"/>
          <w:szCs w:val="20"/>
          <w:lang w:val="en-GB"/>
        </w:rPr>
      </w:pPr>
      <w:r w:rsidRPr="006E7DB8">
        <w:rPr>
          <w:sz w:val="20"/>
          <w:szCs w:val="20"/>
          <w:lang w:val="en-GB"/>
        </w:rPr>
        <w:t>Celie has believed and feared God because of some patriarchal misleading doctrines she has been taught by the church and the society. She restrained herself from any kind of pleasure she could get. But Shug cleared that up also. She focused on the most important aspect of our life, our likings. According to her,</w:t>
      </w:r>
    </w:p>
    <w:p w14:paraId="24D7B386" w14:textId="1A8443C0" w:rsidR="00331D2C" w:rsidRPr="006E7DB8" w:rsidRDefault="00331D2C" w:rsidP="00B0674E">
      <w:pPr>
        <w:pStyle w:val="NormalWeb"/>
        <w:spacing w:before="0" w:beforeAutospacing="0" w:after="120" w:afterAutospacing="0" w:line="240" w:lineRule="exact"/>
        <w:ind w:left="567"/>
        <w:jc w:val="both"/>
        <w:rPr>
          <w:sz w:val="20"/>
          <w:szCs w:val="20"/>
          <w:lang w:val="en-GB"/>
        </w:rPr>
      </w:pPr>
      <w:r w:rsidRPr="00B0674E">
        <w:rPr>
          <w:sz w:val="18"/>
          <w:szCs w:val="18"/>
          <w:lang w:val="en-GB"/>
        </w:rPr>
        <w:t>God love all them feelings. That's some of the best stuff God did. And when you know God loves '</w:t>
      </w:r>
      <w:proofErr w:type="spellStart"/>
      <w:r w:rsidRPr="00B0674E">
        <w:rPr>
          <w:sz w:val="18"/>
          <w:szCs w:val="18"/>
          <w:lang w:val="en-GB"/>
        </w:rPr>
        <w:t>em</w:t>
      </w:r>
      <w:proofErr w:type="spellEnd"/>
      <w:r w:rsidRPr="00B0674E">
        <w:rPr>
          <w:sz w:val="18"/>
          <w:szCs w:val="18"/>
          <w:lang w:val="en-GB"/>
        </w:rPr>
        <w:t xml:space="preserve"> you enjoys </w:t>
      </w:r>
      <w:proofErr w:type="spellStart"/>
      <w:r w:rsidRPr="00B0674E">
        <w:rPr>
          <w:sz w:val="18"/>
          <w:szCs w:val="18"/>
          <w:lang w:val="en-GB"/>
        </w:rPr>
        <w:t>em</w:t>
      </w:r>
      <w:proofErr w:type="spellEnd"/>
      <w:r w:rsidRPr="00B0674E">
        <w:rPr>
          <w:sz w:val="18"/>
          <w:szCs w:val="18"/>
          <w:lang w:val="en-GB"/>
        </w:rPr>
        <w:t xml:space="preserve"> a lot more. You can just relax, go with everything that's going, and praise God by liking what you like.</w:t>
      </w:r>
      <w:bookmarkStart w:id="45" w:name="_ednref42"/>
      <w:r w:rsidR="005A1131">
        <w:rPr>
          <w:sz w:val="20"/>
          <w:szCs w:val="20"/>
          <w:vertAlign w:val="superscript"/>
          <w:lang w:val="en-GB"/>
        </w:rPr>
        <w:t>42</w:t>
      </w:r>
      <w:bookmarkEnd w:id="45"/>
    </w:p>
    <w:p w14:paraId="24D7B387" w14:textId="38994C3F" w:rsidR="00331D2C" w:rsidRPr="006E7DB8" w:rsidRDefault="00331D2C" w:rsidP="006E7DB8">
      <w:pPr>
        <w:pStyle w:val="NormalWeb"/>
        <w:spacing w:before="0" w:beforeAutospacing="0" w:after="120" w:afterAutospacing="0" w:line="240" w:lineRule="exact"/>
        <w:jc w:val="both"/>
        <w:rPr>
          <w:sz w:val="20"/>
          <w:szCs w:val="20"/>
          <w:lang w:val="en-GB"/>
        </w:rPr>
      </w:pPr>
      <w:r w:rsidRPr="006E7DB8">
        <w:rPr>
          <w:sz w:val="20"/>
          <w:szCs w:val="20"/>
          <w:lang w:val="en-GB"/>
        </w:rPr>
        <w:t xml:space="preserve">When Celie asked her, </w:t>
      </w:r>
      <w:r w:rsidRPr="006E7DB8">
        <w:rPr>
          <w:i/>
          <w:iCs/>
          <w:sz w:val="20"/>
          <w:szCs w:val="20"/>
          <w:lang w:val="en-GB"/>
        </w:rPr>
        <w:t>God don't think it dirty?</w:t>
      </w:r>
      <w:bookmarkStart w:id="46" w:name="_ednref43"/>
      <w:r w:rsidR="005A1131">
        <w:rPr>
          <w:sz w:val="20"/>
          <w:szCs w:val="20"/>
          <w:vertAlign w:val="superscript"/>
          <w:lang w:val="en-GB"/>
        </w:rPr>
        <w:t>43</w:t>
      </w:r>
      <w:bookmarkEnd w:id="46"/>
      <w:r w:rsidRPr="006E7DB8">
        <w:rPr>
          <w:sz w:val="20"/>
          <w:szCs w:val="20"/>
          <w:lang w:val="en-GB"/>
        </w:rPr>
        <w:t>, she (Shug) firmly says,</w:t>
      </w:r>
    </w:p>
    <w:p w14:paraId="24D7B388" w14:textId="57429D7B" w:rsidR="00331D2C" w:rsidRPr="006E7DB8" w:rsidRDefault="00331D2C" w:rsidP="00B0674E">
      <w:pPr>
        <w:pStyle w:val="NormalWeb"/>
        <w:spacing w:before="0" w:beforeAutospacing="0" w:after="120" w:afterAutospacing="0" w:line="240" w:lineRule="exact"/>
        <w:ind w:left="567"/>
        <w:jc w:val="both"/>
        <w:rPr>
          <w:sz w:val="20"/>
          <w:szCs w:val="20"/>
          <w:lang w:val="en-GB"/>
        </w:rPr>
      </w:pPr>
      <w:r w:rsidRPr="00B0674E">
        <w:rPr>
          <w:sz w:val="18"/>
          <w:szCs w:val="18"/>
          <w:lang w:val="en-GB"/>
        </w:rPr>
        <w:t xml:space="preserve">Naw, ...God made it. Listen, God love everything you love and a mess of stuff you don't. But more than anything else, God love admiration... I think it pisses God off if you walk by the </w:t>
      </w:r>
      <w:proofErr w:type="spellStart"/>
      <w:r w:rsidRPr="00B0674E">
        <w:rPr>
          <w:sz w:val="18"/>
          <w:szCs w:val="18"/>
          <w:lang w:val="en-GB"/>
        </w:rPr>
        <w:t>color</w:t>
      </w:r>
      <w:proofErr w:type="spellEnd"/>
      <w:r w:rsidRPr="00B0674E">
        <w:rPr>
          <w:sz w:val="18"/>
          <w:szCs w:val="18"/>
          <w:lang w:val="en-GB"/>
        </w:rPr>
        <w:t xml:space="preserve"> purple in a field somewhere and don't notice it.</w:t>
      </w:r>
      <w:bookmarkStart w:id="47" w:name="_ednref44"/>
      <w:r w:rsidR="005A1131">
        <w:rPr>
          <w:sz w:val="20"/>
          <w:szCs w:val="20"/>
          <w:vertAlign w:val="superscript"/>
          <w:lang w:val="en-GB"/>
        </w:rPr>
        <w:t>44</w:t>
      </w:r>
      <w:bookmarkEnd w:id="47"/>
    </w:p>
    <w:p w14:paraId="24D7B389" w14:textId="77777777" w:rsidR="00331D2C" w:rsidRPr="006E7DB8" w:rsidRDefault="00331D2C" w:rsidP="006E7DB8">
      <w:pPr>
        <w:pStyle w:val="NormalWeb"/>
        <w:spacing w:before="0" w:beforeAutospacing="0" w:after="120" w:afterAutospacing="0" w:line="240" w:lineRule="exact"/>
        <w:jc w:val="both"/>
        <w:rPr>
          <w:sz w:val="20"/>
          <w:szCs w:val="20"/>
          <w:lang w:val="en-GB"/>
        </w:rPr>
      </w:pPr>
      <w:r w:rsidRPr="006E7DB8">
        <w:rPr>
          <w:sz w:val="20"/>
          <w:szCs w:val="20"/>
          <w:lang w:val="en-GB"/>
        </w:rPr>
        <w:t xml:space="preserve">Here </w:t>
      </w:r>
      <w:r w:rsidRPr="006E7DB8">
        <w:rPr>
          <w:i/>
          <w:iCs/>
          <w:sz w:val="20"/>
          <w:szCs w:val="20"/>
          <w:lang w:val="en-GB"/>
        </w:rPr>
        <w:t xml:space="preserve">the </w:t>
      </w:r>
      <w:proofErr w:type="spellStart"/>
      <w:r w:rsidRPr="006E7DB8">
        <w:rPr>
          <w:i/>
          <w:iCs/>
          <w:sz w:val="20"/>
          <w:szCs w:val="20"/>
          <w:lang w:val="en-GB"/>
        </w:rPr>
        <w:t>color</w:t>
      </w:r>
      <w:proofErr w:type="spellEnd"/>
      <w:r w:rsidRPr="006E7DB8">
        <w:rPr>
          <w:i/>
          <w:iCs/>
          <w:sz w:val="20"/>
          <w:szCs w:val="20"/>
          <w:lang w:val="en-GB"/>
        </w:rPr>
        <w:t xml:space="preserve"> purple</w:t>
      </w:r>
      <w:r w:rsidRPr="006E7DB8">
        <w:rPr>
          <w:sz w:val="20"/>
          <w:szCs w:val="20"/>
          <w:lang w:val="en-GB"/>
        </w:rPr>
        <w:t xml:space="preserve"> is representing all the good and beautiful things around which God created for us to enjoy. Shug is motivating Celie by saying that through the enjoyment and appreciation of God's creation she can express her gratitude and love to God.</w:t>
      </w:r>
    </w:p>
    <w:p w14:paraId="24D7B38A" w14:textId="77777777" w:rsidR="00331D2C" w:rsidRPr="006E7DB8" w:rsidRDefault="00331D2C" w:rsidP="006E7DB8">
      <w:pPr>
        <w:pStyle w:val="NormalWeb"/>
        <w:spacing w:before="0" w:beforeAutospacing="0" w:after="120" w:afterAutospacing="0" w:line="240" w:lineRule="exact"/>
        <w:jc w:val="both"/>
        <w:rPr>
          <w:sz w:val="20"/>
          <w:szCs w:val="20"/>
          <w:lang w:val="en-GB"/>
        </w:rPr>
      </w:pPr>
      <w:r w:rsidRPr="006E7DB8">
        <w:rPr>
          <w:sz w:val="20"/>
          <w:szCs w:val="20"/>
          <w:lang w:val="en-GB"/>
        </w:rPr>
        <w:t xml:space="preserve">Swami Vivekanand also focused on this in his essay </w:t>
      </w:r>
      <w:r w:rsidRPr="006E7DB8">
        <w:rPr>
          <w:i/>
          <w:iCs/>
          <w:sz w:val="20"/>
          <w:szCs w:val="20"/>
          <w:lang w:val="en-GB"/>
        </w:rPr>
        <w:t>God in Everything</w:t>
      </w:r>
      <w:r w:rsidRPr="006E7DB8">
        <w:rPr>
          <w:sz w:val="20"/>
          <w:szCs w:val="20"/>
          <w:lang w:val="en-GB"/>
        </w:rPr>
        <w:t>. He states,</w:t>
      </w:r>
    </w:p>
    <w:p w14:paraId="24D7B38B" w14:textId="43D8F6C6" w:rsidR="00331D2C" w:rsidRPr="006E7DB8" w:rsidRDefault="00331D2C" w:rsidP="00A03A00">
      <w:pPr>
        <w:pStyle w:val="NormalWeb"/>
        <w:spacing w:before="0" w:beforeAutospacing="0" w:after="120" w:afterAutospacing="0" w:line="240" w:lineRule="exact"/>
        <w:ind w:left="567"/>
        <w:jc w:val="both"/>
        <w:rPr>
          <w:sz w:val="20"/>
          <w:szCs w:val="20"/>
          <w:lang w:val="en-GB"/>
        </w:rPr>
      </w:pPr>
      <w:r w:rsidRPr="00A03A00">
        <w:rPr>
          <w:sz w:val="18"/>
          <w:szCs w:val="18"/>
          <w:lang w:val="en-GB"/>
        </w:rPr>
        <w:t>You can have your wife; it does not mean that you are to abandon her, but that you are to see God in the wife. Give up your children; what does that mean? To turn them out of doors, as some human brutes do in every country? Certainly not. That is diabolism; it is not religion. But see God in your children. So, in everything.</w:t>
      </w:r>
      <w:bookmarkStart w:id="48" w:name="_ednref45"/>
      <w:r w:rsidR="005A1131">
        <w:rPr>
          <w:sz w:val="20"/>
          <w:szCs w:val="20"/>
          <w:vertAlign w:val="superscript"/>
          <w:lang w:val="en-GB"/>
        </w:rPr>
        <w:t>45</w:t>
      </w:r>
      <w:bookmarkEnd w:id="48"/>
    </w:p>
    <w:p w14:paraId="24D7B38C" w14:textId="77777777" w:rsidR="00331D2C" w:rsidRPr="006E7DB8" w:rsidRDefault="00331D2C" w:rsidP="006E7DB8">
      <w:pPr>
        <w:pStyle w:val="NormalWeb"/>
        <w:spacing w:before="0" w:beforeAutospacing="0" w:after="120" w:afterAutospacing="0" w:line="240" w:lineRule="exact"/>
        <w:jc w:val="both"/>
        <w:rPr>
          <w:sz w:val="20"/>
          <w:szCs w:val="20"/>
          <w:lang w:val="en-GB"/>
        </w:rPr>
      </w:pPr>
      <w:r w:rsidRPr="006E7DB8">
        <w:rPr>
          <w:sz w:val="20"/>
          <w:szCs w:val="20"/>
          <w:lang w:val="en-GB"/>
        </w:rPr>
        <w:t>He carries on,</w:t>
      </w:r>
    </w:p>
    <w:p w14:paraId="24D7B38D" w14:textId="65DB15CF" w:rsidR="00331D2C" w:rsidRPr="006E7DB8" w:rsidRDefault="00331D2C" w:rsidP="00A03A00">
      <w:pPr>
        <w:pStyle w:val="NormalWeb"/>
        <w:spacing w:before="0" w:beforeAutospacing="0" w:after="120" w:afterAutospacing="0" w:line="240" w:lineRule="exact"/>
        <w:ind w:left="567"/>
        <w:jc w:val="both"/>
        <w:rPr>
          <w:sz w:val="20"/>
          <w:szCs w:val="20"/>
          <w:lang w:val="en-GB"/>
        </w:rPr>
      </w:pPr>
      <w:r w:rsidRPr="00A03A00">
        <w:rPr>
          <w:sz w:val="18"/>
          <w:szCs w:val="18"/>
          <w:lang w:val="en-GB"/>
        </w:rPr>
        <w:t>Not that you should not have property, not that you should not have things which are necessary and things which are even luxuries. Have all that you want, and more, only know the truth and realise it. Not that you should not have property, not that you should not have things which are necessary and things which are even luxuries. Have all that you want, and more, only know the truth and realise it. Wealth does not belong to anybody. Have no idea of proprietorship, possessorship. You are nobody, nor am I, nor anyone else. All belongs to the Lord, because the opening verse told us to put the Lord in everything. God is in the wealth that you enjoy. He is in the desire that rises in your mind. He is in the things you buy to satisfy your desire; He is in your beautiful attire, in your beautiful ornaments. This is the line of thought. All will be metamorphosed as soon as you begin to see things in that light. If you put God in your every movement, in your conversation, in your form, in everything, the whole scene changes, and the world, instead of appearing as one of woe and misery, will become a heaven.</w:t>
      </w:r>
      <w:bookmarkStart w:id="49" w:name="_ednref46"/>
      <w:r w:rsidR="005A1131">
        <w:rPr>
          <w:sz w:val="20"/>
          <w:szCs w:val="20"/>
          <w:vertAlign w:val="superscript"/>
          <w:lang w:val="en-GB"/>
        </w:rPr>
        <w:t>46</w:t>
      </w:r>
      <w:bookmarkEnd w:id="49"/>
    </w:p>
    <w:p w14:paraId="24D7B38E" w14:textId="77777777" w:rsidR="00331D2C" w:rsidRPr="006E7DB8" w:rsidRDefault="00331D2C" w:rsidP="006E7DB8">
      <w:pPr>
        <w:pStyle w:val="NormalWeb"/>
        <w:spacing w:before="0" w:beforeAutospacing="0" w:after="120" w:afterAutospacing="0" w:line="240" w:lineRule="exact"/>
        <w:jc w:val="both"/>
        <w:rPr>
          <w:sz w:val="20"/>
          <w:szCs w:val="20"/>
          <w:lang w:val="en-GB"/>
        </w:rPr>
      </w:pPr>
      <w:r w:rsidRPr="006E7DB8">
        <w:rPr>
          <w:sz w:val="20"/>
          <w:szCs w:val="20"/>
          <w:lang w:val="en-GB"/>
        </w:rPr>
        <w:lastRenderedPageBreak/>
        <w:t xml:space="preserve">In this case a verse from </w:t>
      </w:r>
      <w:proofErr w:type="spellStart"/>
      <w:r w:rsidRPr="006E7DB8">
        <w:rPr>
          <w:i/>
          <w:iCs/>
          <w:sz w:val="20"/>
          <w:szCs w:val="20"/>
          <w:lang w:val="en-GB"/>
        </w:rPr>
        <w:t>Aitareyopaniṣad</w:t>
      </w:r>
      <w:proofErr w:type="spellEnd"/>
      <w:r w:rsidRPr="006E7DB8">
        <w:rPr>
          <w:sz w:val="20"/>
          <w:szCs w:val="20"/>
          <w:lang w:val="en-GB"/>
        </w:rPr>
        <w:t xml:space="preserve"> can also be suggested,</w:t>
      </w:r>
    </w:p>
    <w:p w14:paraId="24D7B38F" w14:textId="1E1CFE0F" w:rsidR="00331D2C" w:rsidRPr="006E7DB8" w:rsidRDefault="00331D2C" w:rsidP="000C6B72">
      <w:pPr>
        <w:pStyle w:val="NormalWeb"/>
        <w:spacing w:before="0" w:beforeAutospacing="0" w:after="120" w:afterAutospacing="0" w:line="240" w:lineRule="exact"/>
        <w:ind w:left="567"/>
        <w:jc w:val="both"/>
        <w:rPr>
          <w:sz w:val="20"/>
          <w:szCs w:val="20"/>
          <w:lang w:val="en-GB"/>
        </w:rPr>
      </w:pPr>
      <w:proofErr w:type="spellStart"/>
      <w:r w:rsidRPr="000C6B72">
        <w:rPr>
          <w:sz w:val="18"/>
          <w:szCs w:val="18"/>
          <w:lang w:val="en-GB"/>
        </w:rPr>
        <w:t>tamaśanāy-āpipāse</w:t>
      </w:r>
      <w:proofErr w:type="spellEnd"/>
      <w:r w:rsidRPr="000C6B72">
        <w:rPr>
          <w:sz w:val="18"/>
          <w:szCs w:val="18"/>
          <w:lang w:val="en-GB"/>
        </w:rPr>
        <w:t xml:space="preserve"> </w:t>
      </w:r>
      <w:proofErr w:type="spellStart"/>
      <w:r w:rsidRPr="000C6B72">
        <w:rPr>
          <w:sz w:val="18"/>
          <w:szCs w:val="18"/>
          <w:lang w:val="en-GB"/>
        </w:rPr>
        <w:t>abrūtām</w:t>
      </w:r>
      <w:proofErr w:type="spellEnd"/>
      <w:r w:rsidRPr="000C6B72">
        <w:rPr>
          <w:sz w:val="18"/>
          <w:szCs w:val="18"/>
          <w:lang w:val="en-GB"/>
        </w:rPr>
        <w:t xml:space="preserve"> </w:t>
      </w:r>
      <w:proofErr w:type="spellStart"/>
      <w:r w:rsidRPr="000C6B72">
        <w:rPr>
          <w:sz w:val="18"/>
          <w:szCs w:val="18"/>
          <w:lang w:val="en-GB"/>
        </w:rPr>
        <w:t>āvābhyām</w:t>
      </w:r>
      <w:proofErr w:type="spellEnd"/>
      <w:r w:rsidRPr="000C6B72">
        <w:rPr>
          <w:sz w:val="18"/>
          <w:szCs w:val="18"/>
          <w:lang w:val="en-GB"/>
        </w:rPr>
        <w:t xml:space="preserve"> </w:t>
      </w:r>
      <w:proofErr w:type="spellStart"/>
      <w:r w:rsidRPr="000C6B72">
        <w:rPr>
          <w:sz w:val="18"/>
          <w:szCs w:val="18"/>
          <w:lang w:val="en-GB"/>
        </w:rPr>
        <w:t>abhiprajānīhīti</w:t>
      </w:r>
      <w:proofErr w:type="spellEnd"/>
      <w:r w:rsidRPr="000C6B72">
        <w:rPr>
          <w:sz w:val="18"/>
          <w:szCs w:val="18"/>
          <w:lang w:val="en-GB"/>
        </w:rPr>
        <w:t xml:space="preserve"> </w:t>
      </w:r>
      <w:proofErr w:type="spellStart"/>
      <w:r w:rsidRPr="000C6B72">
        <w:rPr>
          <w:sz w:val="18"/>
          <w:szCs w:val="18"/>
          <w:lang w:val="en-GB"/>
        </w:rPr>
        <w:t>te</w:t>
      </w:r>
      <w:proofErr w:type="spellEnd"/>
      <w:r w:rsidRPr="000C6B72">
        <w:rPr>
          <w:sz w:val="18"/>
          <w:szCs w:val="18"/>
          <w:lang w:val="en-GB"/>
        </w:rPr>
        <w:t xml:space="preserve"> </w:t>
      </w:r>
      <w:proofErr w:type="spellStart"/>
      <w:r w:rsidRPr="000C6B72">
        <w:rPr>
          <w:sz w:val="18"/>
          <w:szCs w:val="18"/>
          <w:lang w:val="en-GB"/>
        </w:rPr>
        <w:t>abravīd</w:t>
      </w:r>
      <w:proofErr w:type="spellEnd"/>
      <w:r w:rsidRPr="000C6B72">
        <w:rPr>
          <w:sz w:val="18"/>
          <w:szCs w:val="18"/>
          <w:lang w:val="en-GB"/>
        </w:rPr>
        <w:t xml:space="preserve"> </w:t>
      </w:r>
      <w:proofErr w:type="spellStart"/>
      <w:r w:rsidRPr="000C6B72">
        <w:rPr>
          <w:sz w:val="18"/>
          <w:szCs w:val="18"/>
          <w:lang w:val="en-GB"/>
        </w:rPr>
        <w:t>etāsv</w:t>
      </w:r>
      <w:proofErr w:type="spellEnd"/>
      <w:r w:rsidRPr="000C6B72">
        <w:rPr>
          <w:sz w:val="18"/>
          <w:szCs w:val="18"/>
          <w:lang w:val="en-GB"/>
        </w:rPr>
        <w:t xml:space="preserve"> </w:t>
      </w:r>
      <w:proofErr w:type="spellStart"/>
      <w:r w:rsidRPr="000C6B72">
        <w:rPr>
          <w:sz w:val="18"/>
          <w:szCs w:val="18"/>
          <w:lang w:val="en-GB"/>
        </w:rPr>
        <w:t>eva</w:t>
      </w:r>
      <w:proofErr w:type="spellEnd"/>
      <w:r w:rsidRPr="000C6B72">
        <w:rPr>
          <w:sz w:val="18"/>
          <w:szCs w:val="18"/>
          <w:lang w:val="en-GB"/>
        </w:rPr>
        <w:t xml:space="preserve"> </w:t>
      </w:r>
      <w:proofErr w:type="spellStart"/>
      <w:r w:rsidRPr="000C6B72">
        <w:rPr>
          <w:sz w:val="18"/>
          <w:szCs w:val="18"/>
          <w:lang w:val="en-GB"/>
        </w:rPr>
        <w:t>vāṁ</w:t>
      </w:r>
      <w:proofErr w:type="spellEnd"/>
      <w:r w:rsidRPr="000C6B72">
        <w:rPr>
          <w:sz w:val="18"/>
          <w:szCs w:val="18"/>
          <w:lang w:val="en-GB"/>
        </w:rPr>
        <w:t xml:space="preserve"> </w:t>
      </w:r>
      <w:proofErr w:type="spellStart"/>
      <w:r w:rsidRPr="000C6B72">
        <w:rPr>
          <w:sz w:val="18"/>
          <w:szCs w:val="18"/>
          <w:lang w:val="en-GB"/>
        </w:rPr>
        <w:t>devatāsvābhajāmy</w:t>
      </w:r>
      <w:proofErr w:type="spellEnd"/>
      <w:r w:rsidRPr="000C6B72">
        <w:rPr>
          <w:sz w:val="18"/>
          <w:szCs w:val="18"/>
          <w:lang w:val="en-GB"/>
        </w:rPr>
        <w:t xml:space="preserve"> </w:t>
      </w:r>
      <w:proofErr w:type="spellStart"/>
      <w:r w:rsidRPr="000C6B72">
        <w:rPr>
          <w:sz w:val="18"/>
          <w:szCs w:val="18"/>
          <w:lang w:val="en-GB"/>
        </w:rPr>
        <w:t>etāsu</w:t>
      </w:r>
      <w:proofErr w:type="spellEnd"/>
      <w:r w:rsidRPr="000C6B72">
        <w:rPr>
          <w:sz w:val="18"/>
          <w:szCs w:val="18"/>
          <w:lang w:val="en-GB"/>
        </w:rPr>
        <w:t xml:space="preserve"> </w:t>
      </w:r>
      <w:proofErr w:type="spellStart"/>
      <w:r w:rsidRPr="000C6B72">
        <w:rPr>
          <w:sz w:val="18"/>
          <w:szCs w:val="18"/>
          <w:lang w:val="en-GB"/>
        </w:rPr>
        <w:t>bhāginnyau</w:t>
      </w:r>
      <w:proofErr w:type="spellEnd"/>
      <w:r w:rsidRPr="000C6B72">
        <w:rPr>
          <w:sz w:val="18"/>
          <w:szCs w:val="18"/>
          <w:lang w:val="en-GB"/>
        </w:rPr>
        <w:t xml:space="preserve"> </w:t>
      </w:r>
      <w:proofErr w:type="spellStart"/>
      <w:r w:rsidRPr="000C6B72">
        <w:rPr>
          <w:sz w:val="18"/>
          <w:szCs w:val="18"/>
          <w:lang w:val="en-GB"/>
        </w:rPr>
        <w:t>karomīti</w:t>
      </w:r>
      <w:proofErr w:type="spellEnd"/>
      <w:r w:rsidRPr="000C6B72">
        <w:rPr>
          <w:sz w:val="18"/>
          <w:szCs w:val="18"/>
          <w:lang w:val="en-GB"/>
        </w:rPr>
        <w:t xml:space="preserve">. </w:t>
      </w:r>
      <w:proofErr w:type="spellStart"/>
      <w:r w:rsidRPr="000C6B72">
        <w:rPr>
          <w:sz w:val="18"/>
          <w:szCs w:val="18"/>
          <w:lang w:val="en-GB"/>
        </w:rPr>
        <w:t>Tasmād</w:t>
      </w:r>
      <w:proofErr w:type="spellEnd"/>
      <w:r w:rsidRPr="000C6B72">
        <w:rPr>
          <w:sz w:val="18"/>
          <w:szCs w:val="18"/>
          <w:lang w:val="en-GB"/>
        </w:rPr>
        <w:t xml:space="preserve"> </w:t>
      </w:r>
      <w:proofErr w:type="spellStart"/>
      <w:r w:rsidRPr="000C6B72">
        <w:rPr>
          <w:sz w:val="18"/>
          <w:szCs w:val="18"/>
          <w:lang w:val="en-GB"/>
        </w:rPr>
        <w:t>yasyai</w:t>
      </w:r>
      <w:proofErr w:type="spellEnd"/>
      <w:r w:rsidRPr="000C6B72">
        <w:rPr>
          <w:sz w:val="18"/>
          <w:szCs w:val="18"/>
          <w:lang w:val="en-GB"/>
        </w:rPr>
        <w:t xml:space="preserve"> </w:t>
      </w:r>
      <w:proofErr w:type="spellStart"/>
      <w:r w:rsidRPr="000C6B72">
        <w:rPr>
          <w:sz w:val="18"/>
          <w:szCs w:val="18"/>
          <w:lang w:val="en-GB"/>
        </w:rPr>
        <w:t>kasyai</w:t>
      </w:r>
      <w:proofErr w:type="spellEnd"/>
      <w:r w:rsidRPr="000C6B72">
        <w:rPr>
          <w:sz w:val="18"/>
          <w:szCs w:val="18"/>
          <w:lang w:val="en-GB"/>
        </w:rPr>
        <w:t xml:space="preserve"> ca </w:t>
      </w:r>
      <w:proofErr w:type="spellStart"/>
      <w:r w:rsidRPr="000C6B72">
        <w:rPr>
          <w:sz w:val="18"/>
          <w:szCs w:val="18"/>
          <w:lang w:val="en-GB"/>
        </w:rPr>
        <w:t>devatāyai</w:t>
      </w:r>
      <w:proofErr w:type="spellEnd"/>
      <w:r w:rsidRPr="000C6B72">
        <w:rPr>
          <w:sz w:val="18"/>
          <w:szCs w:val="18"/>
          <w:lang w:val="en-GB"/>
        </w:rPr>
        <w:t xml:space="preserve"> </w:t>
      </w:r>
      <w:proofErr w:type="spellStart"/>
      <w:r w:rsidRPr="000C6B72">
        <w:rPr>
          <w:sz w:val="18"/>
          <w:szCs w:val="18"/>
          <w:lang w:val="en-GB"/>
        </w:rPr>
        <w:t>havirgṛhyate</w:t>
      </w:r>
      <w:proofErr w:type="spellEnd"/>
      <w:r w:rsidRPr="000C6B72">
        <w:rPr>
          <w:sz w:val="18"/>
          <w:szCs w:val="18"/>
          <w:lang w:val="en-GB"/>
        </w:rPr>
        <w:t xml:space="preserve"> </w:t>
      </w:r>
      <w:proofErr w:type="spellStart"/>
      <w:r w:rsidRPr="000C6B72">
        <w:rPr>
          <w:sz w:val="18"/>
          <w:szCs w:val="18"/>
          <w:lang w:val="en-GB"/>
        </w:rPr>
        <w:t>bhāginyā</w:t>
      </w:r>
      <w:proofErr w:type="spellEnd"/>
      <w:r w:rsidRPr="000C6B72">
        <w:rPr>
          <w:sz w:val="18"/>
          <w:szCs w:val="18"/>
          <w:lang w:val="en-GB"/>
        </w:rPr>
        <w:t xml:space="preserve"> </w:t>
      </w:r>
      <w:proofErr w:type="spellStart"/>
      <w:r w:rsidRPr="000C6B72">
        <w:rPr>
          <w:sz w:val="18"/>
          <w:szCs w:val="18"/>
          <w:lang w:val="en-GB"/>
        </w:rPr>
        <w:t>vevāsyām</w:t>
      </w:r>
      <w:proofErr w:type="spellEnd"/>
      <w:r w:rsidRPr="000C6B72">
        <w:rPr>
          <w:sz w:val="18"/>
          <w:szCs w:val="18"/>
          <w:lang w:val="en-GB"/>
        </w:rPr>
        <w:t xml:space="preserve"> </w:t>
      </w:r>
      <w:proofErr w:type="spellStart"/>
      <w:r w:rsidRPr="000C6B72">
        <w:rPr>
          <w:sz w:val="18"/>
          <w:szCs w:val="18"/>
          <w:lang w:val="en-GB"/>
        </w:rPr>
        <w:t>aśanāy-āpipāse</w:t>
      </w:r>
      <w:proofErr w:type="spellEnd"/>
      <w:r w:rsidRPr="000C6B72">
        <w:rPr>
          <w:sz w:val="18"/>
          <w:szCs w:val="18"/>
          <w:lang w:val="en-GB"/>
        </w:rPr>
        <w:t xml:space="preserve"> </w:t>
      </w:r>
      <w:proofErr w:type="spellStart"/>
      <w:r w:rsidRPr="000C6B72">
        <w:rPr>
          <w:sz w:val="18"/>
          <w:szCs w:val="18"/>
          <w:lang w:val="en-GB"/>
        </w:rPr>
        <w:t>bhavataḥ</w:t>
      </w:r>
      <w:proofErr w:type="spellEnd"/>
      <w:r w:rsidRPr="000C6B72">
        <w:rPr>
          <w:sz w:val="18"/>
          <w:szCs w:val="18"/>
          <w:lang w:val="en-GB"/>
        </w:rPr>
        <w:t xml:space="preserve">. </w:t>
      </w:r>
      <w:r w:rsidRPr="006E7DB8">
        <w:rPr>
          <w:sz w:val="20"/>
          <w:szCs w:val="20"/>
          <w:lang w:val="en-GB"/>
        </w:rPr>
        <w:t>1.2.5</w:t>
      </w:r>
      <w:bookmarkStart w:id="50" w:name="_ednref47"/>
      <w:r w:rsidR="005A1131">
        <w:rPr>
          <w:sz w:val="20"/>
          <w:szCs w:val="20"/>
          <w:lang w:val="en-GB"/>
        </w:rPr>
        <w:t>.</w:t>
      </w:r>
      <w:r w:rsidR="005A1131">
        <w:rPr>
          <w:sz w:val="20"/>
          <w:szCs w:val="20"/>
          <w:vertAlign w:val="superscript"/>
          <w:lang w:val="en-GB"/>
        </w:rPr>
        <w:t>47</w:t>
      </w:r>
      <w:bookmarkEnd w:id="50"/>
    </w:p>
    <w:p w14:paraId="24D7B390" w14:textId="517F5781" w:rsidR="00331D2C" w:rsidRPr="006E7DB8" w:rsidRDefault="00331D2C" w:rsidP="006E7DB8">
      <w:pPr>
        <w:pStyle w:val="NormalWeb"/>
        <w:spacing w:before="0" w:beforeAutospacing="0" w:after="120" w:afterAutospacing="0" w:line="240" w:lineRule="exact"/>
        <w:jc w:val="both"/>
        <w:rPr>
          <w:sz w:val="20"/>
          <w:szCs w:val="20"/>
          <w:lang w:val="en-GB"/>
        </w:rPr>
      </w:pPr>
      <w:r w:rsidRPr="006E7DB8">
        <w:rPr>
          <w:sz w:val="20"/>
          <w:szCs w:val="20"/>
          <w:lang w:val="en-GB"/>
        </w:rPr>
        <w:t>[To him (the Creator), hunger and thirst said, “For us (also) provide (some abode)." He said to them, "I assign your habitation among these very deities and make you sharers with them.” Therefore, to whatever deity an oblation is offered, hunger and thirst become partakers in it.]</w:t>
      </w:r>
      <w:bookmarkStart w:id="51" w:name="_ednref48"/>
      <w:r w:rsidR="005A1131">
        <w:rPr>
          <w:sz w:val="20"/>
          <w:szCs w:val="20"/>
          <w:vertAlign w:val="superscript"/>
          <w:lang w:val="en-GB"/>
        </w:rPr>
        <w:t>48</w:t>
      </w:r>
      <w:bookmarkEnd w:id="51"/>
    </w:p>
    <w:p w14:paraId="24D7B391" w14:textId="359D8B7F" w:rsidR="00331D2C" w:rsidRPr="006E7DB8" w:rsidRDefault="00331D2C" w:rsidP="006E7DB8">
      <w:pPr>
        <w:pStyle w:val="NormalWeb"/>
        <w:spacing w:before="0" w:beforeAutospacing="0" w:after="120" w:afterAutospacing="0" w:line="240" w:lineRule="exact"/>
        <w:jc w:val="both"/>
        <w:rPr>
          <w:sz w:val="20"/>
          <w:szCs w:val="20"/>
          <w:lang w:val="en-GB"/>
        </w:rPr>
      </w:pPr>
      <w:r w:rsidRPr="006E7DB8">
        <w:rPr>
          <w:sz w:val="20"/>
          <w:szCs w:val="20"/>
          <w:lang w:val="en-GB"/>
        </w:rPr>
        <w:t xml:space="preserve">Here this verse is relevant because it is about hunger and thirst. These are the two foremost representations of Desire. Instead of being banished they were placed everywhere to partake in every act. </w:t>
      </w:r>
      <w:proofErr w:type="gramStart"/>
      <w:r w:rsidRPr="006E7DB8">
        <w:rPr>
          <w:sz w:val="20"/>
          <w:szCs w:val="20"/>
          <w:lang w:val="en-GB"/>
        </w:rPr>
        <w:t>So</w:t>
      </w:r>
      <w:proofErr w:type="gramEnd"/>
      <w:r w:rsidRPr="006E7DB8">
        <w:rPr>
          <w:sz w:val="20"/>
          <w:szCs w:val="20"/>
          <w:lang w:val="en-GB"/>
        </w:rPr>
        <w:t xml:space="preserve"> it concretes the statement of Shug,</w:t>
      </w:r>
    </w:p>
    <w:p w14:paraId="24D7B392" w14:textId="0A10C1BA" w:rsidR="00331D2C" w:rsidRPr="006E7DB8" w:rsidRDefault="00331D2C" w:rsidP="00A03A00">
      <w:pPr>
        <w:pStyle w:val="NormalWeb"/>
        <w:spacing w:before="0" w:beforeAutospacing="0" w:after="120" w:afterAutospacing="0" w:line="240" w:lineRule="exact"/>
        <w:ind w:left="567"/>
        <w:jc w:val="both"/>
        <w:rPr>
          <w:sz w:val="20"/>
          <w:szCs w:val="20"/>
          <w:lang w:val="en-GB"/>
        </w:rPr>
      </w:pPr>
      <w:r w:rsidRPr="00A03A00">
        <w:rPr>
          <w:sz w:val="18"/>
          <w:szCs w:val="18"/>
          <w:lang w:val="en-GB"/>
        </w:rPr>
        <w:t>God made it. Listen, God love everything you love.</w:t>
      </w:r>
      <w:bookmarkStart w:id="52" w:name="_ednref49"/>
      <w:r w:rsidR="005A1131">
        <w:rPr>
          <w:sz w:val="20"/>
          <w:szCs w:val="20"/>
          <w:vertAlign w:val="superscript"/>
          <w:lang w:val="en-GB"/>
        </w:rPr>
        <w:t>49</w:t>
      </w:r>
      <w:bookmarkEnd w:id="52"/>
    </w:p>
    <w:p w14:paraId="24D7B393" w14:textId="77777777" w:rsidR="00331D2C" w:rsidRPr="006E7DB8" w:rsidRDefault="00331D2C" w:rsidP="006E7DB8">
      <w:pPr>
        <w:pStyle w:val="NormalWeb"/>
        <w:spacing w:before="0" w:beforeAutospacing="0" w:after="120" w:afterAutospacing="0" w:line="240" w:lineRule="exact"/>
        <w:jc w:val="both"/>
        <w:rPr>
          <w:sz w:val="20"/>
          <w:szCs w:val="20"/>
          <w:lang w:val="en-GB"/>
        </w:rPr>
      </w:pPr>
      <w:r w:rsidRPr="006E7DB8">
        <w:rPr>
          <w:sz w:val="20"/>
          <w:szCs w:val="20"/>
          <w:lang w:val="en-GB"/>
        </w:rPr>
        <w:t>According to Shug it is all about love. Love is everything we should care about. She questions the traditional belief of God and religion,</w:t>
      </w:r>
    </w:p>
    <w:p w14:paraId="24D7B394" w14:textId="0A5E251D" w:rsidR="00331D2C" w:rsidRPr="006E7DB8" w:rsidRDefault="00331D2C" w:rsidP="00A03A00">
      <w:pPr>
        <w:pStyle w:val="NormalWeb"/>
        <w:spacing w:before="0" w:beforeAutospacing="0" w:after="120" w:afterAutospacing="0" w:line="240" w:lineRule="exact"/>
        <w:ind w:left="567"/>
        <w:jc w:val="both"/>
        <w:rPr>
          <w:sz w:val="20"/>
          <w:szCs w:val="20"/>
          <w:lang w:val="en-GB"/>
        </w:rPr>
      </w:pPr>
      <w:r w:rsidRPr="00A03A00">
        <w:rPr>
          <w:sz w:val="18"/>
          <w:szCs w:val="18"/>
          <w:lang w:val="en-GB"/>
        </w:rPr>
        <w:t>People think pleasing God is all God care about. But any fool living in the world can see it always trying to please us back.</w:t>
      </w:r>
      <w:bookmarkStart w:id="53" w:name="_ednref50"/>
      <w:r w:rsidR="005A1131">
        <w:rPr>
          <w:sz w:val="20"/>
          <w:szCs w:val="20"/>
          <w:vertAlign w:val="superscript"/>
          <w:lang w:val="en-GB"/>
        </w:rPr>
        <w:t>50</w:t>
      </w:r>
      <w:bookmarkEnd w:id="53"/>
    </w:p>
    <w:p w14:paraId="24D7B395" w14:textId="77777777" w:rsidR="00331D2C" w:rsidRPr="006E7DB8" w:rsidRDefault="00331D2C" w:rsidP="006E7DB8">
      <w:pPr>
        <w:pStyle w:val="NormalWeb"/>
        <w:spacing w:before="0" w:beforeAutospacing="0" w:after="120" w:afterAutospacing="0" w:line="240" w:lineRule="exact"/>
        <w:jc w:val="both"/>
        <w:rPr>
          <w:sz w:val="20"/>
          <w:szCs w:val="20"/>
          <w:lang w:val="en-GB"/>
        </w:rPr>
      </w:pPr>
      <w:r w:rsidRPr="006E7DB8">
        <w:rPr>
          <w:sz w:val="20"/>
          <w:szCs w:val="20"/>
          <w:lang w:val="en-GB"/>
        </w:rPr>
        <w:t>The concept of love was a bit new to Celie. That's why she asked Shug,</w:t>
      </w:r>
    </w:p>
    <w:p w14:paraId="24D7B396" w14:textId="4BBCC66F" w:rsidR="00331D2C" w:rsidRPr="006E7DB8" w:rsidRDefault="00331D2C" w:rsidP="00A03A00">
      <w:pPr>
        <w:pStyle w:val="NormalWeb"/>
        <w:spacing w:before="0" w:beforeAutospacing="0" w:after="120" w:afterAutospacing="0" w:line="240" w:lineRule="exact"/>
        <w:ind w:left="567"/>
        <w:jc w:val="both"/>
        <w:rPr>
          <w:sz w:val="20"/>
          <w:szCs w:val="20"/>
          <w:lang w:val="en-GB"/>
        </w:rPr>
      </w:pPr>
      <w:r w:rsidRPr="00A03A00">
        <w:rPr>
          <w:sz w:val="18"/>
          <w:szCs w:val="18"/>
          <w:lang w:val="en-GB"/>
        </w:rPr>
        <w:t>You mean it want to be loved, just like the bible say?</w:t>
      </w:r>
      <w:bookmarkStart w:id="54" w:name="_ednref51"/>
      <w:r w:rsidR="005A1131">
        <w:rPr>
          <w:sz w:val="20"/>
          <w:szCs w:val="20"/>
          <w:vertAlign w:val="superscript"/>
          <w:lang w:val="en-GB"/>
        </w:rPr>
        <w:t>51</w:t>
      </w:r>
      <w:bookmarkEnd w:id="54"/>
    </w:p>
    <w:p w14:paraId="24D7B397" w14:textId="77777777" w:rsidR="00331D2C" w:rsidRPr="006E7DB8" w:rsidRDefault="00331D2C" w:rsidP="006E7DB8">
      <w:pPr>
        <w:pStyle w:val="NormalWeb"/>
        <w:spacing w:before="0" w:beforeAutospacing="0" w:after="120" w:afterAutospacing="0" w:line="240" w:lineRule="exact"/>
        <w:jc w:val="both"/>
        <w:rPr>
          <w:sz w:val="20"/>
          <w:szCs w:val="20"/>
          <w:lang w:val="en-GB"/>
        </w:rPr>
      </w:pPr>
      <w:r w:rsidRPr="006E7DB8">
        <w:rPr>
          <w:sz w:val="20"/>
          <w:szCs w:val="20"/>
          <w:lang w:val="en-GB"/>
        </w:rPr>
        <w:t>Shug answers,</w:t>
      </w:r>
    </w:p>
    <w:p w14:paraId="24D7B398" w14:textId="15D02DFD" w:rsidR="00331D2C" w:rsidRPr="006E7DB8" w:rsidRDefault="00331D2C" w:rsidP="00B0674E">
      <w:pPr>
        <w:pStyle w:val="NormalWeb"/>
        <w:spacing w:before="0" w:beforeAutospacing="0" w:after="120" w:afterAutospacing="0" w:line="240" w:lineRule="exact"/>
        <w:ind w:left="567"/>
        <w:jc w:val="both"/>
        <w:rPr>
          <w:sz w:val="20"/>
          <w:szCs w:val="20"/>
          <w:lang w:val="en-GB"/>
        </w:rPr>
      </w:pPr>
      <w:r w:rsidRPr="00B0674E">
        <w:rPr>
          <w:sz w:val="18"/>
          <w:szCs w:val="18"/>
          <w:lang w:val="en-GB"/>
        </w:rPr>
        <w:t>Yes, ...Everything want to be loved. Us sing and dance, make faces and give flower bouquets, trying to be loved. You ever notice that trees do everything to git attention we do, except walk?</w:t>
      </w:r>
      <w:bookmarkStart w:id="55" w:name="_ednref52"/>
      <w:r w:rsidR="005A1131">
        <w:rPr>
          <w:sz w:val="20"/>
          <w:szCs w:val="20"/>
          <w:vertAlign w:val="superscript"/>
          <w:lang w:val="en-GB"/>
        </w:rPr>
        <w:t>52</w:t>
      </w:r>
      <w:bookmarkEnd w:id="55"/>
    </w:p>
    <w:p w14:paraId="24D7B399" w14:textId="77777777" w:rsidR="00331D2C" w:rsidRPr="006E7DB8" w:rsidRDefault="00331D2C" w:rsidP="006E7DB8">
      <w:pPr>
        <w:pStyle w:val="NormalWeb"/>
        <w:spacing w:before="0" w:beforeAutospacing="0" w:after="120" w:afterAutospacing="0" w:line="240" w:lineRule="exact"/>
        <w:jc w:val="both"/>
        <w:rPr>
          <w:sz w:val="20"/>
          <w:szCs w:val="20"/>
          <w:lang w:val="en-GB"/>
        </w:rPr>
      </w:pPr>
      <w:r w:rsidRPr="006E7DB8">
        <w:rPr>
          <w:sz w:val="20"/>
          <w:szCs w:val="20"/>
          <w:lang w:val="en-GB"/>
        </w:rPr>
        <w:t>The same idea is reflected in one of the songs of Tagore,</w:t>
      </w:r>
    </w:p>
    <w:p w14:paraId="24D7B39A" w14:textId="77777777" w:rsidR="00331D2C" w:rsidRPr="000C6B72" w:rsidRDefault="00331D2C" w:rsidP="000C6B72">
      <w:pPr>
        <w:pStyle w:val="NormalWeb"/>
        <w:spacing w:before="0" w:beforeAutospacing="0" w:after="0" w:afterAutospacing="0" w:line="240" w:lineRule="exact"/>
        <w:ind w:firstLine="567"/>
        <w:jc w:val="both"/>
        <w:rPr>
          <w:sz w:val="18"/>
          <w:szCs w:val="18"/>
          <w:lang w:val="en-GB"/>
        </w:rPr>
      </w:pPr>
      <w:proofErr w:type="spellStart"/>
      <w:r w:rsidRPr="000C6B72">
        <w:rPr>
          <w:sz w:val="18"/>
          <w:szCs w:val="18"/>
          <w:lang w:val="en-GB"/>
        </w:rPr>
        <w:t>ei</w:t>
      </w:r>
      <w:proofErr w:type="spellEnd"/>
      <w:r w:rsidRPr="000C6B72">
        <w:rPr>
          <w:sz w:val="18"/>
          <w:szCs w:val="18"/>
          <w:lang w:val="en-GB"/>
        </w:rPr>
        <w:t xml:space="preserve"> ye </w:t>
      </w:r>
      <w:proofErr w:type="spellStart"/>
      <w:r w:rsidRPr="000C6B72">
        <w:rPr>
          <w:sz w:val="18"/>
          <w:szCs w:val="18"/>
          <w:lang w:val="en-GB"/>
        </w:rPr>
        <w:t>tomār</w:t>
      </w:r>
      <w:proofErr w:type="spellEnd"/>
      <w:r w:rsidRPr="000C6B72">
        <w:rPr>
          <w:sz w:val="18"/>
          <w:szCs w:val="18"/>
          <w:lang w:val="en-GB"/>
        </w:rPr>
        <w:t xml:space="preserve">(a) prem(a) </w:t>
      </w:r>
      <w:proofErr w:type="spellStart"/>
      <w:r w:rsidRPr="000C6B72">
        <w:rPr>
          <w:sz w:val="18"/>
          <w:szCs w:val="18"/>
          <w:lang w:val="en-GB"/>
        </w:rPr>
        <w:t>ogo</w:t>
      </w:r>
      <w:proofErr w:type="spellEnd"/>
      <w:r w:rsidRPr="000C6B72">
        <w:rPr>
          <w:sz w:val="18"/>
          <w:szCs w:val="18"/>
          <w:lang w:val="en-GB"/>
        </w:rPr>
        <w:t xml:space="preserve"> </w:t>
      </w:r>
      <w:proofErr w:type="spellStart"/>
      <w:r w:rsidRPr="000C6B72">
        <w:rPr>
          <w:sz w:val="18"/>
          <w:szCs w:val="18"/>
          <w:lang w:val="en-GB"/>
        </w:rPr>
        <w:t>hṛdaya</w:t>
      </w:r>
      <w:proofErr w:type="spellEnd"/>
      <w:r w:rsidRPr="000C6B72">
        <w:rPr>
          <w:sz w:val="18"/>
          <w:szCs w:val="18"/>
          <w:lang w:val="en-GB"/>
        </w:rPr>
        <w:t xml:space="preserve"> </w:t>
      </w:r>
      <w:proofErr w:type="spellStart"/>
      <w:r w:rsidRPr="000C6B72">
        <w:rPr>
          <w:sz w:val="18"/>
          <w:szCs w:val="18"/>
          <w:lang w:val="en-GB"/>
        </w:rPr>
        <w:t>haraṇa</w:t>
      </w:r>
      <w:proofErr w:type="spellEnd"/>
      <w:r w:rsidRPr="000C6B72">
        <w:rPr>
          <w:sz w:val="18"/>
          <w:szCs w:val="18"/>
          <w:lang w:val="en-GB"/>
        </w:rPr>
        <w:t>. </w:t>
      </w:r>
    </w:p>
    <w:p w14:paraId="24D7B39B" w14:textId="77777777" w:rsidR="00331D2C" w:rsidRPr="000C6B72" w:rsidRDefault="00331D2C" w:rsidP="000C6B72">
      <w:pPr>
        <w:pStyle w:val="NormalWeb"/>
        <w:spacing w:before="0" w:beforeAutospacing="0" w:after="0" w:afterAutospacing="0" w:line="240" w:lineRule="exact"/>
        <w:ind w:firstLine="567"/>
        <w:jc w:val="both"/>
        <w:rPr>
          <w:sz w:val="18"/>
          <w:szCs w:val="18"/>
          <w:lang w:val="en-GB"/>
        </w:rPr>
      </w:pPr>
      <w:proofErr w:type="spellStart"/>
      <w:r w:rsidRPr="000C6B72">
        <w:rPr>
          <w:sz w:val="18"/>
          <w:szCs w:val="18"/>
          <w:lang w:val="en-GB"/>
        </w:rPr>
        <w:t>ei</w:t>
      </w:r>
      <w:proofErr w:type="spellEnd"/>
      <w:r w:rsidRPr="000C6B72">
        <w:rPr>
          <w:sz w:val="18"/>
          <w:szCs w:val="18"/>
          <w:lang w:val="en-GB"/>
        </w:rPr>
        <w:t xml:space="preserve"> ye </w:t>
      </w:r>
      <w:proofErr w:type="spellStart"/>
      <w:r w:rsidRPr="000C6B72">
        <w:rPr>
          <w:sz w:val="18"/>
          <w:szCs w:val="18"/>
          <w:lang w:val="en-GB"/>
        </w:rPr>
        <w:t>pātāy</w:t>
      </w:r>
      <w:proofErr w:type="spellEnd"/>
      <w:r w:rsidRPr="000C6B72">
        <w:rPr>
          <w:sz w:val="18"/>
          <w:szCs w:val="18"/>
          <w:lang w:val="en-GB"/>
        </w:rPr>
        <w:t xml:space="preserve">(a) </w:t>
      </w:r>
      <w:proofErr w:type="spellStart"/>
      <w:r w:rsidRPr="000C6B72">
        <w:rPr>
          <w:sz w:val="18"/>
          <w:szCs w:val="18"/>
          <w:lang w:val="en-GB"/>
        </w:rPr>
        <w:t>ālo</w:t>
      </w:r>
      <w:proofErr w:type="spellEnd"/>
      <w:r w:rsidRPr="000C6B72">
        <w:rPr>
          <w:sz w:val="18"/>
          <w:szCs w:val="18"/>
          <w:lang w:val="en-GB"/>
        </w:rPr>
        <w:t xml:space="preserve"> </w:t>
      </w:r>
      <w:proofErr w:type="spellStart"/>
      <w:r w:rsidRPr="000C6B72">
        <w:rPr>
          <w:sz w:val="18"/>
          <w:szCs w:val="18"/>
          <w:lang w:val="en-GB"/>
        </w:rPr>
        <w:t>nāce</w:t>
      </w:r>
      <w:proofErr w:type="spellEnd"/>
      <w:r w:rsidRPr="000C6B72">
        <w:rPr>
          <w:sz w:val="18"/>
          <w:szCs w:val="18"/>
          <w:lang w:val="en-GB"/>
        </w:rPr>
        <w:t xml:space="preserve"> </w:t>
      </w:r>
      <w:proofErr w:type="spellStart"/>
      <w:r w:rsidRPr="000C6B72">
        <w:rPr>
          <w:sz w:val="18"/>
          <w:szCs w:val="18"/>
          <w:lang w:val="en-GB"/>
        </w:rPr>
        <w:t>sonāra</w:t>
      </w:r>
      <w:proofErr w:type="spellEnd"/>
      <w:r w:rsidRPr="000C6B72">
        <w:rPr>
          <w:sz w:val="18"/>
          <w:szCs w:val="18"/>
          <w:lang w:val="en-GB"/>
        </w:rPr>
        <w:t xml:space="preserve"> </w:t>
      </w:r>
      <w:proofErr w:type="spellStart"/>
      <w:r w:rsidRPr="000C6B72">
        <w:rPr>
          <w:sz w:val="18"/>
          <w:szCs w:val="18"/>
          <w:lang w:val="en-GB"/>
        </w:rPr>
        <w:t>varaṇa</w:t>
      </w:r>
      <w:proofErr w:type="spellEnd"/>
      <w:r w:rsidRPr="000C6B72">
        <w:rPr>
          <w:sz w:val="18"/>
          <w:szCs w:val="18"/>
          <w:lang w:val="en-GB"/>
        </w:rPr>
        <w:t>.</w:t>
      </w:r>
    </w:p>
    <w:p w14:paraId="24D7B39C" w14:textId="77777777" w:rsidR="00331D2C" w:rsidRPr="000C6B72" w:rsidRDefault="00331D2C" w:rsidP="000C6B72">
      <w:pPr>
        <w:pStyle w:val="NormalWeb"/>
        <w:spacing w:before="0" w:beforeAutospacing="0" w:after="0" w:afterAutospacing="0" w:line="240" w:lineRule="exact"/>
        <w:ind w:firstLine="567"/>
        <w:jc w:val="both"/>
        <w:rPr>
          <w:sz w:val="18"/>
          <w:szCs w:val="18"/>
          <w:lang w:val="en-GB"/>
        </w:rPr>
      </w:pPr>
      <w:proofErr w:type="spellStart"/>
      <w:r w:rsidRPr="000C6B72">
        <w:rPr>
          <w:sz w:val="18"/>
          <w:szCs w:val="18"/>
          <w:lang w:val="en-GB"/>
        </w:rPr>
        <w:t>ei</w:t>
      </w:r>
      <w:proofErr w:type="spellEnd"/>
      <w:r w:rsidRPr="000C6B72">
        <w:rPr>
          <w:sz w:val="18"/>
          <w:szCs w:val="18"/>
          <w:lang w:val="en-GB"/>
        </w:rPr>
        <w:t xml:space="preserve"> ye </w:t>
      </w:r>
      <w:proofErr w:type="spellStart"/>
      <w:r w:rsidRPr="000C6B72">
        <w:rPr>
          <w:sz w:val="18"/>
          <w:szCs w:val="18"/>
          <w:lang w:val="en-GB"/>
        </w:rPr>
        <w:t>madhur</w:t>
      </w:r>
      <w:proofErr w:type="spellEnd"/>
      <w:r w:rsidRPr="000C6B72">
        <w:rPr>
          <w:sz w:val="18"/>
          <w:szCs w:val="18"/>
          <w:lang w:val="en-GB"/>
        </w:rPr>
        <w:t xml:space="preserve">(a) </w:t>
      </w:r>
      <w:proofErr w:type="spellStart"/>
      <w:r w:rsidRPr="000C6B72">
        <w:rPr>
          <w:sz w:val="18"/>
          <w:szCs w:val="18"/>
          <w:lang w:val="en-GB"/>
        </w:rPr>
        <w:t>ālasbhare</w:t>
      </w:r>
      <w:proofErr w:type="spellEnd"/>
      <w:r w:rsidRPr="000C6B72">
        <w:rPr>
          <w:sz w:val="18"/>
          <w:szCs w:val="18"/>
          <w:lang w:val="en-GB"/>
        </w:rPr>
        <w:t xml:space="preserve">, </w:t>
      </w:r>
      <w:proofErr w:type="spellStart"/>
      <w:r w:rsidRPr="000C6B72">
        <w:rPr>
          <w:sz w:val="18"/>
          <w:szCs w:val="18"/>
          <w:lang w:val="en-GB"/>
        </w:rPr>
        <w:t>megh</w:t>
      </w:r>
      <w:proofErr w:type="spellEnd"/>
      <w:r w:rsidRPr="000C6B72">
        <w:rPr>
          <w:sz w:val="18"/>
          <w:szCs w:val="18"/>
          <w:lang w:val="en-GB"/>
        </w:rPr>
        <w:t xml:space="preserve">(a) </w:t>
      </w:r>
      <w:proofErr w:type="spellStart"/>
      <w:r w:rsidRPr="000C6B72">
        <w:rPr>
          <w:sz w:val="18"/>
          <w:szCs w:val="18"/>
          <w:lang w:val="en-GB"/>
        </w:rPr>
        <w:t>bhese</w:t>
      </w:r>
      <w:proofErr w:type="spellEnd"/>
      <w:r w:rsidRPr="000C6B72">
        <w:rPr>
          <w:sz w:val="18"/>
          <w:szCs w:val="18"/>
          <w:lang w:val="en-GB"/>
        </w:rPr>
        <w:t xml:space="preserve"> </w:t>
      </w:r>
      <w:proofErr w:type="spellStart"/>
      <w:r w:rsidRPr="000C6B72">
        <w:rPr>
          <w:sz w:val="18"/>
          <w:szCs w:val="18"/>
          <w:lang w:val="en-GB"/>
        </w:rPr>
        <w:t>yāy</w:t>
      </w:r>
      <w:proofErr w:type="spellEnd"/>
      <w:r w:rsidRPr="000C6B72">
        <w:rPr>
          <w:sz w:val="18"/>
          <w:szCs w:val="18"/>
          <w:lang w:val="en-GB"/>
        </w:rPr>
        <w:t xml:space="preserve">(a) </w:t>
      </w:r>
      <w:proofErr w:type="spellStart"/>
      <w:r w:rsidRPr="000C6B72">
        <w:rPr>
          <w:sz w:val="18"/>
          <w:szCs w:val="18"/>
          <w:lang w:val="en-GB"/>
        </w:rPr>
        <w:t>ākaś</w:t>
      </w:r>
      <w:proofErr w:type="spellEnd"/>
      <w:r w:rsidRPr="000C6B72">
        <w:rPr>
          <w:sz w:val="18"/>
          <w:szCs w:val="18"/>
          <w:lang w:val="en-GB"/>
        </w:rPr>
        <w:t>(a)' pare,</w:t>
      </w:r>
    </w:p>
    <w:p w14:paraId="24D7B39D" w14:textId="77777777" w:rsidR="00331D2C" w:rsidRPr="000C6B72" w:rsidRDefault="00331D2C" w:rsidP="000C6B72">
      <w:pPr>
        <w:pStyle w:val="NormalWeb"/>
        <w:spacing w:before="0" w:beforeAutospacing="0" w:after="0" w:afterAutospacing="0" w:line="240" w:lineRule="exact"/>
        <w:ind w:firstLine="567"/>
        <w:jc w:val="both"/>
        <w:rPr>
          <w:sz w:val="18"/>
          <w:szCs w:val="18"/>
          <w:lang w:val="en-GB"/>
        </w:rPr>
      </w:pPr>
      <w:proofErr w:type="spellStart"/>
      <w:r w:rsidRPr="000C6B72">
        <w:rPr>
          <w:sz w:val="18"/>
          <w:szCs w:val="18"/>
          <w:lang w:val="en-GB"/>
        </w:rPr>
        <w:t>ei</w:t>
      </w:r>
      <w:proofErr w:type="spellEnd"/>
      <w:r w:rsidRPr="000C6B72">
        <w:rPr>
          <w:sz w:val="18"/>
          <w:szCs w:val="18"/>
          <w:lang w:val="en-GB"/>
        </w:rPr>
        <w:t xml:space="preserve"> ye </w:t>
      </w:r>
      <w:proofErr w:type="spellStart"/>
      <w:r w:rsidRPr="000C6B72">
        <w:rPr>
          <w:sz w:val="18"/>
          <w:szCs w:val="18"/>
          <w:lang w:val="en-GB"/>
        </w:rPr>
        <w:t>bātās</w:t>
      </w:r>
      <w:proofErr w:type="spellEnd"/>
      <w:r w:rsidRPr="000C6B72">
        <w:rPr>
          <w:sz w:val="18"/>
          <w:szCs w:val="18"/>
          <w:lang w:val="en-GB"/>
        </w:rPr>
        <w:t xml:space="preserve">(a) </w:t>
      </w:r>
      <w:proofErr w:type="spellStart"/>
      <w:r w:rsidRPr="000C6B72">
        <w:rPr>
          <w:sz w:val="18"/>
          <w:szCs w:val="18"/>
          <w:lang w:val="en-GB"/>
        </w:rPr>
        <w:t>dehe</w:t>
      </w:r>
      <w:proofErr w:type="spellEnd"/>
      <w:r w:rsidRPr="000C6B72">
        <w:rPr>
          <w:sz w:val="18"/>
          <w:szCs w:val="18"/>
          <w:lang w:val="en-GB"/>
        </w:rPr>
        <w:t xml:space="preserve"> kore </w:t>
      </w:r>
      <w:proofErr w:type="spellStart"/>
      <w:r w:rsidRPr="000C6B72">
        <w:rPr>
          <w:sz w:val="18"/>
          <w:szCs w:val="18"/>
          <w:lang w:val="en-GB"/>
        </w:rPr>
        <w:t>amṛtakṣaraṇa</w:t>
      </w:r>
      <w:proofErr w:type="spellEnd"/>
      <w:r w:rsidRPr="000C6B72">
        <w:rPr>
          <w:sz w:val="18"/>
          <w:szCs w:val="18"/>
          <w:lang w:val="en-GB"/>
        </w:rPr>
        <w:t>.</w:t>
      </w:r>
    </w:p>
    <w:p w14:paraId="24D7B39E" w14:textId="77777777" w:rsidR="00331D2C" w:rsidRPr="000C6B72" w:rsidRDefault="00331D2C" w:rsidP="000C6B72">
      <w:pPr>
        <w:pStyle w:val="NormalWeb"/>
        <w:spacing w:before="0" w:beforeAutospacing="0" w:after="0" w:afterAutospacing="0" w:line="240" w:lineRule="exact"/>
        <w:ind w:firstLine="567"/>
        <w:jc w:val="both"/>
        <w:rPr>
          <w:sz w:val="18"/>
          <w:szCs w:val="18"/>
          <w:lang w:val="en-GB"/>
        </w:rPr>
      </w:pPr>
      <w:proofErr w:type="spellStart"/>
      <w:r w:rsidRPr="000C6B72">
        <w:rPr>
          <w:sz w:val="18"/>
          <w:szCs w:val="18"/>
          <w:lang w:val="en-GB"/>
        </w:rPr>
        <w:t>prabhāt</w:t>
      </w:r>
      <w:proofErr w:type="spellEnd"/>
      <w:r w:rsidRPr="000C6B72">
        <w:rPr>
          <w:sz w:val="18"/>
          <w:szCs w:val="18"/>
          <w:lang w:val="en-GB"/>
        </w:rPr>
        <w:t xml:space="preserve">(a) </w:t>
      </w:r>
      <w:proofErr w:type="spellStart"/>
      <w:r w:rsidRPr="000C6B72">
        <w:rPr>
          <w:sz w:val="18"/>
          <w:szCs w:val="18"/>
          <w:lang w:val="en-GB"/>
        </w:rPr>
        <w:t>ālor</w:t>
      </w:r>
      <w:proofErr w:type="spellEnd"/>
      <w:r w:rsidRPr="000C6B72">
        <w:rPr>
          <w:sz w:val="18"/>
          <w:szCs w:val="18"/>
          <w:lang w:val="en-GB"/>
        </w:rPr>
        <w:t xml:space="preserve">(a) </w:t>
      </w:r>
      <w:proofErr w:type="spellStart"/>
      <w:r w:rsidRPr="000C6B72">
        <w:rPr>
          <w:sz w:val="18"/>
          <w:szCs w:val="18"/>
          <w:lang w:val="en-GB"/>
        </w:rPr>
        <w:t>dhārāy</w:t>
      </w:r>
      <w:proofErr w:type="spellEnd"/>
      <w:r w:rsidRPr="000C6B72">
        <w:rPr>
          <w:sz w:val="18"/>
          <w:szCs w:val="18"/>
          <w:lang w:val="en-GB"/>
        </w:rPr>
        <w:t xml:space="preserve">(a) </w:t>
      </w:r>
      <w:proofErr w:type="spellStart"/>
      <w:r w:rsidRPr="000C6B72">
        <w:rPr>
          <w:sz w:val="18"/>
          <w:szCs w:val="18"/>
          <w:lang w:val="en-GB"/>
        </w:rPr>
        <w:t>āmār</w:t>
      </w:r>
      <w:proofErr w:type="spellEnd"/>
      <w:r w:rsidRPr="000C6B72">
        <w:rPr>
          <w:sz w:val="18"/>
          <w:szCs w:val="18"/>
          <w:lang w:val="en-GB"/>
        </w:rPr>
        <w:t xml:space="preserve">(a) </w:t>
      </w:r>
      <w:proofErr w:type="spellStart"/>
      <w:r w:rsidRPr="000C6B72">
        <w:rPr>
          <w:sz w:val="18"/>
          <w:szCs w:val="18"/>
          <w:lang w:val="en-GB"/>
        </w:rPr>
        <w:t>nayan</w:t>
      </w:r>
      <w:proofErr w:type="spellEnd"/>
      <w:r w:rsidRPr="000C6B72">
        <w:rPr>
          <w:sz w:val="18"/>
          <w:szCs w:val="18"/>
          <w:lang w:val="en-GB"/>
        </w:rPr>
        <w:t xml:space="preserve">(a) </w:t>
      </w:r>
      <w:proofErr w:type="spellStart"/>
      <w:r w:rsidRPr="000C6B72">
        <w:rPr>
          <w:sz w:val="18"/>
          <w:szCs w:val="18"/>
          <w:lang w:val="en-GB"/>
        </w:rPr>
        <w:t>bheseche</w:t>
      </w:r>
      <w:proofErr w:type="spellEnd"/>
      <w:r w:rsidRPr="000C6B72">
        <w:rPr>
          <w:sz w:val="18"/>
          <w:szCs w:val="18"/>
          <w:lang w:val="en-GB"/>
        </w:rPr>
        <w:t>,</w:t>
      </w:r>
    </w:p>
    <w:p w14:paraId="24D7B39F" w14:textId="77777777" w:rsidR="00331D2C" w:rsidRPr="000C6B72" w:rsidRDefault="00331D2C" w:rsidP="000C6B72">
      <w:pPr>
        <w:pStyle w:val="NormalWeb"/>
        <w:spacing w:before="0" w:beforeAutospacing="0" w:after="0" w:afterAutospacing="0" w:line="240" w:lineRule="exact"/>
        <w:ind w:firstLine="567"/>
        <w:jc w:val="both"/>
        <w:rPr>
          <w:sz w:val="18"/>
          <w:szCs w:val="18"/>
          <w:lang w:val="en-GB"/>
        </w:rPr>
      </w:pPr>
      <w:proofErr w:type="spellStart"/>
      <w:r w:rsidRPr="000C6B72">
        <w:rPr>
          <w:sz w:val="18"/>
          <w:szCs w:val="18"/>
          <w:lang w:val="en-GB"/>
        </w:rPr>
        <w:t>ei</w:t>
      </w:r>
      <w:proofErr w:type="spellEnd"/>
      <w:r w:rsidRPr="000C6B72">
        <w:rPr>
          <w:sz w:val="18"/>
          <w:szCs w:val="18"/>
          <w:lang w:val="en-GB"/>
        </w:rPr>
        <w:t xml:space="preserve"> </w:t>
      </w:r>
      <w:proofErr w:type="spellStart"/>
      <w:r w:rsidRPr="000C6B72">
        <w:rPr>
          <w:sz w:val="18"/>
          <w:szCs w:val="18"/>
          <w:lang w:val="en-GB"/>
        </w:rPr>
        <w:t>tomāri</w:t>
      </w:r>
      <w:proofErr w:type="spellEnd"/>
      <w:r w:rsidRPr="000C6B72">
        <w:rPr>
          <w:sz w:val="18"/>
          <w:szCs w:val="18"/>
          <w:lang w:val="en-GB"/>
        </w:rPr>
        <w:t xml:space="preserve"> </w:t>
      </w:r>
      <w:proofErr w:type="spellStart"/>
      <w:r w:rsidRPr="000C6B72">
        <w:rPr>
          <w:sz w:val="18"/>
          <w:szCs w:val="18"/>
          <w:lang w:val="en-GB"/>
        </w:rPr>
        <w:t>premer</w:t>
      </w:r>
      <w:proofErr w:type="spellEnd"/>
      <w:r w:rsidRPr="000C6B72">
        <w:rPr>
          <w:sz w:val="18"/>
          <w:szCs w:val="18"/>
          <w:lang w:val="en-GB"/>
        </w:rPr>
        <w:t xml:space="preserve">(a) </w:t>
      </w:r>
      <w:proofErr w:type="spellStart"/>
      <w:r w:rsidRPr="000C6B72">
        <w:rPr>
          <w:sz w:val="18"/>
          <w:szCs w:val="18"/>
          <w:lang w:val="en-GB"/>
        </w:rPr>
        <w:t>vāṇī</w:t>
      </w:r>
      <w:proofErr w:type="spellEnd"/>
      <w:r w:rsidRPr="000C6B72">
        <w:rPr>
          <w:sz w:val="18"/>
          <w:szCs w:val="18"/>
          <w:lang w:val="en-GB"/>
        </w:rPr>
        <w:t xml:space="preserve"> </w:t>
      </w:r>
      <w:proofErr w:type="spellStart"/>
      <w:r w:rsidRPr="000C6B72">
        <w:rPr>
          <w:sz w:val="18"/>
          <w:szCs w:val="18"/>
          <w:lang w:val="en-GB"/>
        </w:rPr>
        <w:t>prāṇe</w:t>
      </w:r>
      <w:proofErr w:type="spellEnd"/>
      <w:r w:rsidRPr="000C6B72">
        <w:rPr>
          <w:sz w:val="18"/>
          <w:szCs w:val="18"/>
          <w:lang w:val="en-GB"/>
        </w:rPr>
        <w:t xml:space="preserve"> </w:t>
      </w:r>
      <w:proofErr w:type="spellStart"/>
      <w:r w:rsidRPr="000C6B72">
        <w:rPr>
          <w:sz w:val="18"/>
          <w:szCs w:val="18"/>
          <w:lang w:val="en-GB"/>
        </w:rPr>
        <w:t>eseche</w:t>
      </w:r>
      <w:proofErr w:type="spellEnd"/>
      <w:r w:rsidRPr="000C6B72">
        <w:rPr>
          <w:sz w:val="18"/>
          <w:szCs w:val="18"/>
          <w:lang w:val="en-GB"/>
        </w:rPr>
        <w:t>.</w:t>
      </w:r>
    </w:p>
    <w:p w14:paraId="24D7B3A0" w14:textId="77777777" w:rsidR="00331D2C" w:rsidRPr="000C6B72" w:rsidRDefault="00331D2C" w:rsidP="000C6B72">
      <w:pPr>
        <w:pStyle w:val="NormalWeb"/>
        <w:spacing w:before="0" w:beforeAutospacing="0" w:after="0" w:afterAutospacing="0" w:line="240" w:lineRule="exact"/>
        <w:ind w:firstLine="567"/>
        <w:jc w:val="both"/>
        <w:rPr>
          <w:sz w:val="18"/>
          <w:szCs w:val="18"/>
          <w:lang w:val="en-GB"/>
        </w:rPr>
      </w:pPr>
      <w:proofErr w:type="spellStart"/>
      <w:r w:rsidRPr="000C6B72">
        <w:rPr>
          <w:sz w:val="18"/>
          <w:szCs w:val="18"/>
          <w:lang w:val="en-GB"/>
        </w:rPr>
        <w:t>tomāri</w:t>
      </w:r>
      <w:proofErr w:type="spellEnd"/>
      <w:r w:rsidRPr="000C6B72">
        <w:rPr>
          <w:sz w:val="18"/>
          <w:szCs w:val="18"/>
          <w:lang w:val="en-GB"/>
        </w:rPr>
        <w:t xml:space="preserve"> </w:t>
      </w:r>
      <w:proofErr w:type="spellStart"/>
      <w:r w:rsidRPr="000C6B72">
        <w:rPr>
          <w:sz w:val="18"/>
          <w:szCs w:val="18"/>
          <w:lang w:val="en-GB"/>
        </w:rPr>
        <w:t>mukh</w:t>
      </w:r>
      <w:proofErr w:type="spellEnd"/>
      <w:r w:rsidRPr="000C6B72">
        <w:rPr>
          <w:sz w:val="18"/>
          <w:szCs w:val="18"/>
          <w:lang w:val="en-GB"/>
        </w:rPr>
        <w:t xml:space="preserve">(a) oi </w:t>
      </w:r>
      <w:proofErr w:type="spellStart"/>
      <w:r w:rsidRPr="000C6B72">
        <w:rPr>
          <w:sz w:val="18"/>
          <w:szCs w:val="18"/>
          <w:lang w:val="en-GB"/>
        </w:rPr>
        <w:t>nuyeche</w:t>
      </w:r>
      <w:proofErr w:type="spellEnd"/>
      <w:r w:rsidRPr="000C6B72">
        <w:rPr>
          <w:sz w:val="18"/>
          <w:szCs w:val="18"/>
          <w:lang w:val="en-GB"/>
        </w:rPr>
        <w:t xml:space="preserve">, </w:t>
      </w:r>
      <w:proofErr w:type="spellStart"/>
      <w:r w:rsidRPr="000C6B72">
        <w:rPr>
          <w:sz w:val="18"/>
          <w:szCs w:val="18"/>
          <w:lang w:val="en-GB"/>
        </w:rPr>
        <w:t>mukhe</w:t>
      </w:r>
      <w:proofErr w:type="spellEnd"/>
      <w:r w:rsidRPr="000C6B72">
        <w:rPr>
          <w:sz w:val="18"/>
          <w:szCs w:val="18"/>
          <w:lang w:val="en-GB"/>
        </w:rPr>
        <w:t xml:space="preserve"> </w:t>
      </w:r>
      <w:proofErr w:type="spellStart"/>
      <w:r w:rsidRPr="000C6B72">
        <w:rPr>
          <w:sz w:val="18"/>
          <w:szCs w:val="18"/>
          <w:lang w:val="en-GB"/>
        </w:rPr>
        <w:t>tomār</w:t>
      </w:r>
      <w:proofErr w:type="spellEnd"/>
      <w:r w:rsidRPr="000C6B72">
        <w:rPr>
          <w:sz w:val="18"/>
          <w:szCs w:val="18"/>
          <w:lang w:val="en-GB"/>
        </w:rPr>
        <w:t xml:space="preserve">(a) </w:t>
      </w:r>
      <w:proofErr w:type="spellStart"/>
      <w:r w:rsidRPr="000C6B72">
        <w:rPr>
          <w:sz w:val="18"/>
          <w:szCs w:val="18"/>
          <w:lang w:val="en-GB"/>
        </w:rPr>
        <w:t>cokh</w:t>
      </w:r>
      <w:proofErr w:type="spellEnd"/>
      <w:r w:rsidRPr="000C6B72">
        <w:rPr>
          <w:sz w:val="18"/>
          <w:szCs w:val="18"/>
          <w:lang w:val="en-GB"/>
        </w:rPr>
        <w:t xml:space="preserve">(a) </w:t>
      </w:r>
      <w:proofErr w:type="spellStart"/>
      <w:r w:rsidRPr="000C6B72">
        <w:rPr>
          <w:sz w:val="18"/>
          <w:szCs w:val="18"/>
          <w:lang w:val="en-GB"/>
        </w:rPr>
        <w:t>thuyeche</w:t>
      </w:r>
      <w:proofErr w:type="spellEnd"/>
      <w:r w:rsidRPr="000C6B72">
        <w:rPr>
          <w:sz w:val="18"/>
          <w:szCs w:val="18"/>
          <w:lang w:val="en-GB"/>
        </w:rPr>
        <w:t>,</w:t>
      </w:r>
    </w:p>
    <w:p w14:paraId="24D7B3A1" w14:textId="6D99E3AA" w:rsidR="00331D2C" w:rsidRPr="000C6B72" w:rsidRDefault="00331D2C" w:rsidP="000C6B72">
      <w:pPr>
        <w:pStyle w:val="NormalWeb"/>
        <w:spacing w:before="0" w:beforeAutospacing="0" w:after="120" w:afterAutospacing="0" w:line="240" w:lineRule="exact"/>
        <w:ind w:firstLine="567"/>
        <w:jc w:val="both"/>
        <w:rPr>
          <w:sz w:val="18"/>
          <w:szCs w:val="18"/>
          <w:lang w:val="en-GB"/>
        </w:rPr>
      </w:pPr>
      <w:proofErr w:type="spellStart"/>
      <w:r w:rsidRPr="000C6B72">
        <w:rPr>
          <w:sz w:val="18"/>
          <w:szCs w:val="18"/>
          <w:lang w:val="en-GB"/>
        </w:rPr>
        <w:t>āmār</w:t>
      </w:r>
      <w:proofErr w:type="spellEnd"/>
      <w:r w:rsidRPr="000C6B72">
        <w:rPr>
          <w:sz w:val="18"/>
          <w:szCs w:val="18"/>
          <w:lang w:val="en-GB"/>
        </w:rPr>
        <w:t xml:space="preserve">(a) </w:t>
      </w:r>
      <w:proofErr w:type="spellStart"/>
      <w:r w:rsidRPr="000C6B72">
        <w:rPr>
          <w:sz w:val="18"/>
          <w:szCs w:val="18"/>
          <w:lang w:val="en-GB"/>
        </w:rPr>
        <w:t>hṛday</w:t>
      </w:r>
      <w:proofErr w:type="spellEnd"/>
      <w:r w:rsidRPr="000C6B72">
        <w:rPr>
          <w:sz w:val="18"/>
          <w:szCs w:val="18"/>
          <w:lang w:val="en-GB"/>
        </w:rPr>
        <w:t xml:space="preserve">(a) </w:t>
      </w:r>
      <w:proofErr w:type="spellStart"/>
      <w:r w:rsidRPr="000C6B72">
        <w:rPr>
          <w:sz w:val="18"/>
          <w:szCs w:val="18"/>
          <w:lang w:val="en-GB"/>
        </w:rPr>
        <w:t>āj</w:t>
      </w:r>
      <w:proofErr w:type="spellEnd"/>
      <w:r w:rsidRPr="000C6B72">
        <w:rPr>
          <w:sz w:val="18"/>
          <w:szCs w:val="18"/>
          <w:lang w:val="en-GB"/>
        </w:rPr>
        <w:t xml:space="preserve">(a) </w:t>
      </w:r>
      <w:proofErr w:type="spellStart"/>
      <w:r w:rsidRPr="000C6B72">
        <w:rPr>
          <w:sz w:val="18"/>
          <w:szCs w:val="18"/>
          <w:lang w:val="en-GB"/>
        </w:rPr>
        <w:t>chũyeche</w:t>
      </w:r>
      <w:proofErr w:type="spellEnd"/>
      <w:r w:rsidRPr="000C6B72">
        <w:rPr>
          <w:sz w:val="18"/>
          <w:szCs w:val="18"/>
          <w:lang w:val="en-GB"/>
        </w:rPr>
        <w:t xml:space="preserve"> </w:t>
      </w:r>
      <w:proofErr w:type="spellStart"/>
      <w:r w:rsidRPr="000C6B72">
        <w:rPr>
          <w:sz w:val="18"/>
          <w:szCs w:val="18"/>
          <w:lang w:val="en-GB"/>
        </w:rPr>
        <w:t>tomāri</w:t>
      </w:r>
      <w:proofErr w:type="spellEnd"/>
      <w:r w:rsidRPr="000C6B72">
        <w:rPr>
          <w:sz w:val="18"/>
          <w:szCs w:val="18"/>
          <w:lang w:val="en-GB"/>
        </w:rPr>
        <w:t xml:space="preserve"> caraṇa.</w:t>
      </w:r>
      <w:bookmarkStart w:id="56" w:name="_ednref53"/>
      <w:r w:rsidR="005A1131" w:rsidRPr="000C6B72">
        <w:rPr>
          <w:sz w:val="18"/>
          <w:szCs w:val="18"/>
          <w:vertAlign w:val="superscript"/>
          <w:lang w:val="en-GB"/>
        </w:rPr>
        <w:t>53</w:t>
      </w:r>
      <w:bookmarkEnd w:id="56"/>
    </w:p>
    <w:p w14:paraId="24D7B3A2" w14:textId="77777777" w:rsidR="00331D2C" w:rsidRPr="00B0674E" w:rsidRDefault="00331D2C" w:rsidP="00B0674E">
      <w:pPr>
        <w:pStyle w:val="NormalWeb"/>
        <w:spacing w:before="0" w:beforeAutospacing="0" w:after="0" w:afterAutospacing="0" w:line="240" w:lineRule="exact"/>
        <w:ind w:firstLine="567"/>
        <w:jc w:val="both"/>
        <w:rPr>
          <w:sz w:val="18"/>
          <w:szCs w:val="18"/>
          <w:lang w:val="en-GB"/>
        </w:rPr>
      </w:pPr>
      <w:r w:rsidRPr="00B0674E">
        <w:rPr>
          <w:sz w:val="18"/>
          <w:szCs w:val="18"/>
          <w:lang w:val="en-GB"/>
        </w:rPr>
        <w:t>Yes, I know, this is nothing but thy love, O beloved of my heart---</w:t>
      </w:r>
    </w:p>
    <w:p w14:paraId="24D7B3A3" w14:textId="77777777" w:rsidR="00331D2C" w:rsidRPr="00B0674E" w:rsidRDefault="00331D2C" w:rsidP="00B0674E">
      <w:pPr>
        <w:pStyle w:val="NormalWeb"/>
        <w:spacing w:before="0" w:beforeAutospacing="0" w:after="0" w:afterAutospacing="0" w:line="240" w:lineRule="exact"/>
        <w:ind w:firstLine="567"/>
        <w:jc w:val="both"/>
        <w:rPr>
          <w:sz w:val="18"/>
          <w:szCs w:val="18"/>
          <w:lang w:val="en-GB"/>
        </w:rPr>
      </w:pPr>
      <w:r w:rsidRPr="00B0674E">
        <w:rPr>
          <w:sz w:val="18"/>
          <w:szCs w:val="18"/>
          <w:lang w:val="en-GB"/>
        </w:rPr>
        <w:t>this golden light that dances upon the leaves,</w:t>
      </w:r>
    </w:p>
    <w:p w14:paraId="24D7B3A4" w14:textId="77777777" w:rsidR="00331D2C" w:rsidRPr="00B0674E" w:rsidRDefault="00331D2C" w:rsidP="00B0674E">
      <w:pPr>
        <w:pStyle w:val="NormalWeb"/>
        <w:spacing w:before="0" w:beforeAutospacing="0" w:after="0" w:afterAutospacing="0" w:line="240" w:lineRule="exact"/>
        <w:ind w:firstLine="567"/>
        <w:jc w:val="both"/>
        <w:rPr>
          <w:sz w:val="18"/>
          <w:szCs w:val="18"/>
          <w:lang w:val="en-GB"/>
        </w:rPr>
      </w:pPr>
      <w:r w:rsidRPr="00B0674E">
        <w:rPr>
          <w:sz w:val="18"/>
          <w:szCs w:val="18"/>
          <w:lang w:val="en-GB"/>
        </w:rPr>
        <w:t>these idle clouds sailing across the sky,</w:t>
      </w:r>
    </w:p>
    <w:p w14:paraId="24D7B3A5" w14:textId="77777777" w:rsidR="00331D2C" w:rsidRPr="00B0674E" w:rsidRDefault="00331D2C" w:rsidP="00B0674E">
      <w:pPr>
        <w:pStyle w:val="NormalWeb"/>
        <w:spacing w:before="0" w:beforeAutospacing="0" w:after="0" w:afterAutospacing="0" w:line="240" w:lineRule="exact"/>
        <w:ind w:firstLine="567"/>
        <w:jc w:val="both"/>
        <w:rPr>
          <w:sz w:val="18"/>
          <w:szCs w:val="18"/>
          <w:lang w:val="en-GB"/>
        </w:rPr>
      </w:pPr>
      <w:r w:rsidRPr="00B0674E">
        <w:rPr>
          <w:sz w:val="18"/>
          <w:szCs w:val="18"/>
          <w:lang w:val="en-GB"/>
        </w:rPr>
        <w:t>this passing breeze leaving its coolness upon my forehead.</w:t>
      </w:r>
    </w:p>
    <w:p w14:paraId="24D7B3A6" w14:textId="77777777" w:rsidR="00331D2C" w:rsidRPr="00B0674E" w:rsidRDefault="00331D2C" w:rsidP="00B0674E">
      <w:pPr>
        <w:pStyle w:val="NormalWeb"/>
        <w:spacing w:before="0" w:beforeAutospacing="0" w:after="0" w:afterAutospacing="0" w:line="240" w:lineRule="exact"/>
        <w:ind w:firstLine="567"/>
        <w:jc w:val="both"/>
        <w:rPr>
          <w:sz w:val="18"/>
          <w:szCs w:val="18"/>
          <w:lang w:val="en-GB"/>
        </w:rPr>
      </w:pPr>
      <w:r w:rsidRPr="00B0674E">
        <w:rPr>
          <w:sz w:val="18"/>
          <w:szCs w:val="18"/>
          <w:lang w:val="en-GB"/>
        </w:rPr>
        <w:t>The morning light has flooded my eyes,</w:t>
      </w:r>
    </w:p>
    <w:p w14:paraId="24D7B3A7" w14:textId="77777777" w:rsidR="00331D2C" w:rsidRPr="00B0674E" w:rsidRDefault="00331D2C" w:rsidP="00B0674E">
      <w:pPr>
        <w:pStyle w:val="NormalWeb"/>
        <w:spacing w:before="0" w:beforeAutospacing="0" w:after="0" w:afterAutospacing="0" w:line="240" w:lineRule="exact"/>
        <w:ind w:firstLine="567"/>
        <w:jc w:val="both"/>
        <w:rPr>
          <w:sz w:val="18"/>
          <w:szCs w:val="18"/>
          <w:lang w:val="en-GB"/>
        </w:rPr>
      </w:pPr>
      <w:r w:rsidRPr="00B0674E">
        <w:rPr>
          <w:sz w:val="18"/>
          <w:szCs w:val="18"/>
          <w:lang w:val="en-GB"/>
        </w:rPr>
        <w:t>this is thy message to my heart.</w:t>
      </w:r>
    </w:p>
    <w:p w14:paraId="24D7B3A8" w14:textId="77777777" w:rsidR="00331D2C" w:rsidRPr="00B0674E" w:rsidRDefault="00331D2C" w:rsidP="00B0674E">
      <w:pPr>
        <w:pStyle w:val="NormalWeb"/>
        <w:spacing w:before="0" w:beforeAutospacing="0" w:after="0" w:afterAutospacing="0" w:line="240" w:lineRule="exact"/>
        <w:ind w:firstLine="567"/>
        <w:jc w:val="both"/>
        <w:rPr>
          <w:sz w:val="18"/>
          <w:szCs w:val="18"/>
          <w:lang w:val="en-GB"/>
        </w:rPr>
      </w:pPr>
      <w:r w:rsidRPr="00B0674E">
        <w:rPr>
          <w:sz w:val="18"/>
          <w:szCs w:val="18"/>
          <w:lang w:val="en-GB"/>
        </w:rPr>
        <w:t>Thy face is bent from above, thy eyes look down on my eyes,</w:t>
      </w:r>
    </w:p>
    <w:p w14:paraId="24D7B3A9" w14:textId="678CBA14" w:rsidR="00331D2C" w:rsidRPr="006E7DB8" w:rsidRDefault="00331D2C" w:rsidP="00B0674E">
      <w:pPr>
        <w:pStyle w:val="NormalWeb"/>
        <w:spacing w:before="0" w:beforeAutospacing="0" w:after="120" w:afterAutospacing="0" w:line="240" w:lineRule="exact"/>
        <w:ind w:firstLine="567"/>
        <w:jc w:val="both"/>
        <w:rPr>
          <w:sz w:val="20"/>
          <w:szCs w:val="20"/>
          <w:lang w:val="en-GB"/>
        </w:rPr>
      </w:pPr>
      <w:r w:rsidRPr="00B0674E">
        <w:rPr>
          <w:sz w:val="18"/>
          <w:szCs w:val="18"/>
          <w:lang w:val="en-GB"/>
        </w:rPr>
        <w:t>and my heart has touched thy feet.</w:t>
      </w:r>
      <w:r w:rsidRPr="006E7DB8">
        <w:rPr>
          <w:sz w:val="20"/>
          <w:szCs w:val="20"/>
          <w:lang w:val="en-GB"/>
        </w:rPr>
        <w:t xml:space="preserve"> [Translated by Rabindranath Tagore]</w:t>
      </w:r>
      <w:bookmarkStart w:id="57" w:name="_ednref54"/>
      <w:r w:rsidR="005A1131">
        <w:rPr>
          <w:sz w:val="20"/>
          <w:szCs w:val="20"/>
          <w:vertAlign w:val="superscript"/>
          <w:lang w:val="en-GB"/>
        </w:rPr>
        <w:t>54</w:t>
      </w:r>
      <w:bookmarkEnd w:id="57"/>
    </w:p>
    <w:p w14:paraId="24D7B3AA" w14:textId="77777777" w:rsidR="00331D2C" w:rsidRPr="006E7DB8" w:rsidRDefault="00331D2C" w:rsidP="006E7DB8">
      <w:pPr>
        <w:pStyle w:val="NormalWeb"/>
        <w:spacing w:before="0" w:beforeAutospacing="0" w:after="120" w:afterAutospacing="0" w:line="240" w:lineRule="exact"/>
        <w:jc w:val="both"/>
        <w:rPr>
          <w:sz w:val="20"/>
          <w:szCs w:val="20"/>
          <w:lang w:val="en-GB"/>
        </w:rPr>
      </w:pPr>
      <w:r w:rsidRPr="006E7DB8">
        <w:rPr>
          <w:sz w:val="20"/>
          <w:szCs w:val="20"/>
          <w:lang w:val="en-GB"/>
        </w:rPr>
        <w:lastRenderedPageBreak/>
        <w:t>In the Preface to the tenth anniversary edition of the novel Walker writes,</w:t>
      </w:r>
    </w:p>
    <w:p w14:paraId="24D7B3AB" w14:textId="2824F41B" w:rsidR="00331D2C" w:rsidRPr="006E7DB8" w:rsidRDefault="00331D2C" w:rsidP="00B0674E">
      <w:pPr>
        <w:pStyle w:val="NormalWeb"/>
        <w:spacing w:before="0" w:beforeAutospacing="0" w:after="120" w:afterAutospacing="0" w:line="240" w:lineRule="exact"/>
        <w:ind w:left="567"/>
        <w:jc w:val="both"/>
        <w:rPr>
          <w:sz w:val="20"/>
          <w:szCs w:val="20"/>
          <w:lang w:val="en-GB"/>
        </w:rPr>
      </w:pPr>
      <w:r w:rsidRPr="00B0674E">
        <w:rPr>
          <w:sz w:val="18"/>
          <w:szCs w:val="18"/>
          <w:lang w:val="en-GB"/>
        </w:rPr>
        <w:t>I would have thought that a book that begins “Dear God” would immediately have been identified as a book about the desire to encounter, to hear from, the Ultimate Ancestor.</w:t>
      </w:r>
      <w:bookmarkStart w:id="58" w:name="_ednref55"/>
      <w:r w:rsidR="005A1131">
        <w:rPr>
          <w:sz w:val="20"/>
          <w:szCs w:val="20"/>
          <w:vertAlign w:val="superscript"/>
          <w:lang w:val="en-GB"/>
        </w:rPr>
        <w:t>55</w:t>
      </w:r>
      <w:bookmarkEnd w:id="58"/>
    </w:p>
    <w:p w14:paraId="24D7B3AC" w14:textId="77777777" w:rsidR="00331D2C" w:rsidRPr="006E7DB8" w:rsidRDefault="00331D2C" w:rsidP="006E7DB8">
      <w:pPr>
        <w:pStyle w:val="NormalWeb"/>
        <w:spacing w:before="0" w:beforeAutospacing="0" w:after="120" w:afterAutospacing="0" w:line="240" w:lineRule="exact"/>
        <w:jc w:val="both"/>
        <w:rPr>
          <w:sz w:val="20"/>
          <w:szCs w:val="20"/>
          <w:lang w:val="en-GB"/>
        </w:rPr>
      </w:pPr>
      <w:r w:rsidRPr="006E7DB8">
        <w:rPr>
          <w:sz w:val="20"/>
          <w:szCs w:val="20"/>
          <w:lang w:val="en-GB"/>
        </w:rPr>
        <w:t xml:space="preserve">This reminds us the concept of </w:t>
      </w:r>
      <w:proofErr w:type="spellStart"/>
      <w:r w:rsidRPr="006E7DB8">
        <w:rPr>
          <w:i/>
          <w:iCs/>
          <w:sz w:val="20"/>
          <w:szCs w:val="20"/>
          <w:lang w:val="en-GB"/>
        </w:rPr>
        <w:t>Maṅgalācaraṇa</w:t>
      </w:r>
      <w:proofErr w:type="spellEnd"/>
      <w:r w:rsidRPr="006E7DB8">
        <w:rPr>
          <w:sz w:val="20"/>
          <w:szCs w:val="20"/>
          <w:lang w:val="en-GB"/>
        </w:rPr>
        <w:t>.</w:t>
      </w:r>
    </w:p>
    <w:p w14:paraId="24D7B3AD" w14:textId="3A383D35" w:rsidR="00331D2C" w:rsidRPr="006E7DB8" w:rsidRDefault="00331D2C" w:rsidP="006E7DB8">
      <w:pPr>
        <w:pStyle w:val="NormalWeb"/>
        <w:spacing w:before="0" w:beforeAutospacing="0" w:after="120" w:afterAutospacing="0" w:line="240" w:lineRule="exact"/>
        <w:jc w:val="both"/>
        <w:rPr>
          <w:sz w:val="20"/>
          <w:szCs w:val="20"/>
          <w:lang w:val="en-GB"/>
        </w:rPr>
      </w:pPr>
      <w:proofErr w:type="spellStart"/>
      <w:r w:rsidRPr="006E7DB8">
        <w:rPr>
          <w:sz w:val="20"/>
          <w:szCs w:val="20"/>
          <w:lang w:val="en-GB"/>
        </w:rPr>
        <w:t>Maṅgalācaraṇa</w:t>
      </w:r>
      <w:proofErr w:type="spellEnd"/>
      <w:r w:rsidRPr="006E7DB8">
        <w:rPr>
          <w:sz w:val="20"/>
          <w:szCs w:val="20"/>
          <w:lang w:val="en-GB"/>
        </w:rPr>
        <w:t xml:space="preserve"> refers to a “benedictory verse”. This type of verse is a customary feature of Sanskrit treatise, whether it be </w:t>
      </w:r>
      <w:proofErr w:type="spellStart"/>
      <w:r w:rsidRPr="006E7DB8">
        <w:rPr>
          <w:sz w:val="20"/>
          <w:szCs w:val="20"/>
          <w:lang w:val="en-GB"/>
        </w:rPr>
        <w:t>Śāstra-kāvya</w:t>
      </w:r>
      <w:proofErr w:type="spellEnd"/>
      <w:r w:rsidRPr="006E7DB8">
        <w:rPr>
          <w:sz w:val="20"/>
          <w:szCs w:val="20"/>
          <w:lang w:val="en-GB"/>
        </w:rPr>
        <w:t xml:space="preserve"> or </w:t>
      </w:r>
      <w:proofErr w:type="spellStart"/>
      <w:r w:rsidRPr="006E7DB8">
        <w:rPr>
          <w:sz w:val="20"/>
          <w:szCs w:val="20"/>
          <w:lang w:val="en-GB"/>
        </w:rPr>
        <w:t>Kāvya-śāstra</w:t>
      </w:r>
      <w:proofErr w:type="spellEnd"/>
      <w:r w:rsidRPr="006E7DB8">
        <w:rPr>
          <w:sz w:val="20"/>
          <w:szCs w:val="20"/>
          <w:lang w:val="en-GB"/>
        </w:rPr>
        <w:t xml:space="preserve"> etc. By this verse reverence of the author for a </w:t>
      </w:r>
      <w:proofErr w:type="spellStart"/>
      <w:r w:rsidRPr="006E7DB8">
        <w:rPr>
          <w:sz w:val="20"/>
          <w:szCs w:val="20"/>
          <w:lang w:val="en-GB"/>
        </w:rPr>
        <w:t>choiced</w:t>
      </w:r>
      <w:proofErr w:type="spellEnd"/>
      <w:r w:rsidRPr="006E7DB8">
        <w:rPr>
          <w:sz w:val="20"/>
          <w:szCs w:val="20"/>
          <w:lang w:val="en-GB"/>
        </w:rPr>
        <w:t xml:space="preserve"> deity (</w:t>
      </w:r>
      <w:proofErr w:type="spellStart"/>
      <w:r w:rsidRPr="00B0674E">
        <w:rPr>
          <w:i/>
          <w:iCs/>
          <w:sz w:val="20"/>
          <w:szCs w:val="20"/>
          <w:lang w:val="en-GB"/>
        </w:rPr>
        <w:t>iṣṭadevatā</w:t>
      </w:r>
      <w:proofErr w:type="spellEnd"/>
      <w:r w:rsidRPr="006E7DB8">
        <w:rPr>
          <w:sz w:val="20"/>
          <w:szCs w:val="20"/>
          <w:lang w:val="en-GB"/>
        </w:rPr>
        <w:t>) or for the preceptor is expressed. This is composed in order to remove hindrance to the full composition of the work.</w:t>
      </w:r>
      <w:bookmarkStart w:id="59" w:name="_ednref56"/>
      <w:r w:rsidR="005A1131">
        <w:rPr>
          <w:sz w:val="20"/>
          <w:szCs w:val="20"/>
          <w:vertAlign w:val="superscript"/>
          <w:lang w:val="en-GB"/>
        </w:rPr>
        <w:t>56</w:t>
      </w:r>
      <w:bookmarkEnd w:id="59"/>
    </w:p>
    <w:p w14:paraId="24D7B3AE" w14:textId="77777777" w:rsidR="00331D2C" w:rsidRPr="006E7DB8" w:rsidRDefault="00331D2C" w:rsidP="006E7DB8">
      <w:pPr>
        <w:pStyle w:val="NormalWeb"/>
        <w:spacing w:before="0" w:beforeAutospacing="0" w:after="120" w:afterAutospacing="0" w:line="240" w:lineRule="exact"/>
        <w:jc w:val="both"/>
        <w:rPr>
          <w:sz w:val="20"/>
          <w:szCs w:val="20"/>
          <w:lang w:val="en-GB"/>
        </w:rPr>
      </w:pPr>
      <w:r w:rsidRPr="006E7DB8">
        <w:rPr>
          <w:sz w:val="20"/>
          <w:szCs w:val="20"/>
          <w:lang w:val="en-GB"/>
        </w:rPr>
        <w:t xml:space="preserve">By starting the book with </w:t>
      </w:r>
      <w:r w:rsidRPr="006E7DB8">
        <w:rPr>
          <w:i/>
          <w:iCs/>
          <w:sz w:val="20"/>
          <w:szCs w:val="20"/>
          <w:lang w:val="en-GB"/>
        </w:rPr>
        <w:t>Dear God</w:t>
      </w:r>
      <w:r w:rsidRPr="006E7DB8">
        <w:rPr>
          <w:sz w:val="20"/>
          <w:szCs w:val="20"/>
          <w:lang w:val="en-GB"/>
        </w:rPr>
        <w:t xml:space="preserve"> gives the reader a clear Idea of what's the book is all about. She herself acknowledged that she is praising </w:t>
      </w:r>
      <w:r w:rsidRPr="006E7DB8">
        <w:rPr>
          <w:i/>
          <w:iCs/>
          <w:sz w:val="20"/>
          <w:szCs w:val="20"/>
          <w:lang w:val="en-GB"/>
        </w:rPr>
        <w:t>the Ultimate Ancestor</w:t>
      </w:r>
      <w:r w:rsidRPr="006E7DB8">
        <w:rPr>
          <w:sz w:val="20"/>
          <w:szCs w:val="20"/>
          <w:lang w:val="en-GB"/>
        </w:rPr>
        <w:t xml:space="preserve"> in the very beginning of her book.</w:t>
      </w:r>
    </w:p>
    <w:p w14:paraId="24D7B3AF" w14:textId="77777777" w:rsidR="00331D2C" w:rsidRPr="006E7DB8" w:rsidRDefault="00331D2C" w:rsidP="006E7DB8">
      <w:pPr>
        <w:pStyle w:val="NormalWeb"/>
        <w:spacing w:before="0" w:beforeAutospacing="0" w:after="120" w:afterAutospacing="0" w:line="240" w:lineRule="exact"/>
        <w:jc w:val="both"/>
        <w:rPr>
          <w:sz w:val="20"/>
          <w:szCs w:val="20"/>
          <w:lang w:val="en-GB"/>
        </w:rPr>
      </w:pPr>
      <w:r w:rsidRPr="006E7DB8">
        <w:rPr>
          <w:sz w:val="20"/>
          <w:szCs w:val="20"/>
          <w:lang w:val="en-GB"/>
        </w:rPr>
        <w:t xml:space="preserve">By </w:t>
      </w:r>
      <w:r w:rsidRPr="006E7DB8">
        <w:rPr>
          <w:i/>
          <w:iCs/>
          <w:sz w:val="20"/>
          <w:szCs w:val="20"/>
          <w:lang w:val="en-GB"/>
        </w:rPr>
        <w:t>the Ultimate Ancestor</w:t>
      </w:r>
      <w:r w:rsidRPr="006E7DB8">
        <w:rPr>
          <w:sz w:val="20"/>
          <w:szCs w:val="20"/>
          <w:lang w:val="en-GB"/>
        </w:rPr>
        <w:t xml:space="preserve"> Walker worships a God who is neither white nor black, male or female, but someone who resides in everything. The spiritual belief custom, Walker follows, is pantheism which promotes the concept of God being present in all living beings. This reflects on the teachings of Shug because what Celie learns from her (Shug) is pantheism itself. But other beliefs like </w:t>
      </w:r>
      <w:proofErr w:type="spellStart"/>
      <w:r w:rsidRPr="006E7DB8">
        <w:rPr>
          <w:sz w:val="20"/>
          <w:szCs w:val="20"/>
          <w:lang w:val="en-GB"/>
        </w:rPr>
        <w:t>pegan</w:t>
      </w:r>
      <w:proofErr w:type="spellEnd"/>
      <w:r w:rsidRPr="006E7DB8">
        <w:rPr>
          <w:sz w:val="20"/>
          <w:szCs w:val="20"/>
          <w:lang w:val="en-GB"/>
        </w:rPr>
        <w:t>, can also be traced there. Walker concludes the Preface saying,</w:t>
      </w:r>
    </w:p>
    <w:p w14:paraId="24D7B3B0" w14:textId="55077056" w:rsidR="00331D2C" w:rsidRPr="006E7DB8" w:rsidRDefault="00331D2C" w:rsidP="00B0674E">
      <w:pPr>
        <w:pStyle w:val="NormalWeb"/>
        <w:spacing w:before="0" w:beforeAutospacing="0" w:after="120" w:afterAutospacing="0" w:line="240" w:lineRule="exact"/>
        <w:ind w:left="567"/>
        <w:jc w:val="both"/>
        <w:rPr>
          <w:sz w:val="20"/>
          <w:szCs w:val="20"/>
          <w:lang w:val="en-GB"/>
        </w:rPr>
      </w:pPr>
      <w:r w:rsidRPr="00B0674E">
        <w:rPr>
          <w:sz w:val="18"/>
          <w:szCs w:val="18"/>
          <w:lang w:val="en-GB"/>
        </w:rPr>
        <w:t>This is the book in which I was able to express a new spiritual awareness, a rebirth into strong feelings of Oneness I realized I had experienced and taken for granted as a child; a chance for me as well as the main character, Celie, to encounter That Which Is Beyond Understanding But Not Beyond Loving and to say: I see and hear you clearly, Great Mystery, now that I expect to see and hear you everywhere I am, which is the right place.</w:t>
      </w:r>
      <w:bookmarkStart w:id="60" w:name="_ednref57"/>
      <w:r w:rsidR="005A1131">
        <w:rPr>
          <w:sz w:val="20"/>
          <w:szCs w:val="20"/>
          <w:vertAlign w:val="superscript"/>
          <w:lang w:val="en-GB"/>
        </w:rPr>
        <w:t>57</w:t>
      </w:r>
      <w:bookmarkEnd w:id="60"/>
    </w:p>
    <w:p w14:paraId="24D7B3B1" w14:textId="75E12173" w:rsidR="00331D2C" w:rsidRDefault="00331D2C" w:rsidP="006E7DB8">
      <w:pPr>
        <w:pStyle w:val="NormalWeb"/>
        <w:spacing w:before="0" w:beforeAutospacing="0" w:after="120" w:afterAutospacing="0" w:line="240" w:lineRule="exact"/>
        <w:jc w:val="both"/>
        <w:rPr>
          <w:sz w:val="20"/>
          <w:szCs w:val="20"/>
          <w:lang w:val="en-GB"/>
        </w:rPr>
      </w:pPr>
      <w:r w:rsidRPr="006E7DB8">
        <w:rPr>
          <w:sz w:val="20"/>
          <w:szCs w:val="20"/>
          <w:lang w:val="en-GB"/>
        </w:rPr>
        <w:t>In</w:t>
      </w:r>
      <w:r w:rsidR="00A03A00">
        <w:rPr>
          <w:sz w:val="20"/>
          <w:szCs w:val="20"/>
          <w:lang w:val="en-GB"/>
        </w:rPr>
        <w:t xml:space="preserve"> </w:t>
      </w:r>
      <w:r w:rsidRPr="006E7DB8">
        <w:rPr>
          <w:sz w:val="20"/>
          <w:szCs w:val="20"/>
          <w:lang w:val="en-GB"/>
        </w:rPr>
        <w:t xml:space="preserve">spite of the development of Celie and Nettie's spiritualities in the light of </w:t>
      </w:r>
      <w:proofErr w:type="spellStart"/>
      <w:r w:rsidRPr="006E7DB8">
        <w:rPr>
          <w:sz w:val="20"/>
          <w:szCs w:val="20"/>
          <w:lang w:val="en-GB"/>
        </w:rPr>
        <w:t>Upaniṣadic</w:t>
      </w:r>
      <w:proofErr w:type="spellEnd"/>
      <w:r w:rsidRPr="006E7DB8">
        <w:rPr>
          <w:sz w:val="20"/>
          <w:szCs w:val="20"/>
          <w:lang w:val="en-GB"/>
        </w:rPr>
        <w:t xml:space="preserve"> enlightenment, the sources, from where they attained the higher spiritual beliefs, are not Indian but African American. Initially the Indian spiritual influence was not acknowledged by Walker because it was necessary for her to establish African Americans' religion as their own. But eventually she clearly acknowledged the Indian influence on her novel </w:t>
      </w:r>
      <w:r w:rsidRPr="006E7DB8">
        <w:rPr>
          <w:i/>
          <w:iCs/>
          <w:sz w:val="20"/>
          <w:szCs w:val="20"/>
          <w:lang w:val="en-GB"/>
        </w:rPr>
        <w:t xml:space="preserve">The </w:t>
      </w:r>
      <w:proofErr w:type="spellStart"/>
      <w:r w:rsidRPr="006E7DB8">
        <w:rPr>
          <w:i/>
          <w:iCs/>
          <w:sz w:val="20"/>
          <w:szCs w:val="20"/>
          <w:lang w:val="en-GB"/>
        </w:rPr>
        <w:t>Color</w:t>
      </w:r>
      <w:proofErr w:type="spellEnd"/>
      <w:r w:rsidRPr="006E7DB8">
        <w:rPr>
          <w:i/>
          <w:iCs/>
          <w:sz w:val="20"/>
          <w:szCs w:val="20"/>
          <w:lang w:val="en-GB"/>
        </w:rPr>
        <w:t xml:space="preserve"> Purple</w:t>
      </w:r>
      <w:r w:rsidRPr="006E7DB8">
        <w:rPr>
          <w:sz w:val="20"/>
          <w:szCs w:val="20"/>
          <w:lang w:val="en-GB"/>
        </w:rPr>
        <w:t>.</w:t>
      </w:r>
      <w:commentRangeEnd w:id="2"/>
      <w:r w:rsidR="002F3469">
        <w:rPr>
          <w:rStyle w:val="CommentReference"/>
          <w:rFonts w:eastAsiaTheme="minorHAnsi" w:cstheme="minorBidi"/>
        </w:rPr>
        <w:commentReference w:id="2"/>
      </w:r>
    </w:p>
    <w:p w14:paraId="256E0D82" w14:textId="77777777" w:rsidR="006E7DB8" w:rsidRPr="006E7DB8" w:rsidRDefault="006E7DB8" w:rsidP="006E7DB8">
      <w:pPr>
        <w:pStyle w:val="NormalWeb"/>
        <w:spacing w:before="0" w:beforeAutospacing="0" w:after="120" w:afterAutospacing="0" w:line="240" w:lineRule="exact"/>
        <w:jc w:val="both"/>
        <w:rPr>
          <w:sz w:val="20"/>
          <w:szCs w:val="20"/>
          <w:lang w:val="en-GB"/>
        </w:rPr>
      </w:pPr>
    </w:p>
    <w:p w14:paraId="24D7B3B2" w14:textId="77777777" w:rsidR="00202D79" w:rsidRPr="00F2505F" w:rsidRDefault="00202D79" w:rsidP="006E7DB8">
      <w:pPr>
        <w:pStyle w:val="NormalWeb"/>
        <w:spacing w:before="0" w:beforeAutospacing="0" w:after="80" w:afterAutospacing="0" w:line="240" w:lineRule="exact"/>
        <w:jc w:val="both"/>
        <w:rPr>
          <w:sz w:val="18"/>
          <w:szCs w:val="18"/>
        </w:rPr>
      </w:pPr>
      <w:commentRangeStart w:id="61"/>
      <w:r w:rsidRPr="00F2505F">
        <w:rPr>
          <w:rStyle w:val="Strong"/>
          <w:sz w:val="18"/>
          <w:szCs w:val="18"/>
        </w:rPr>
        <w:t>Note</w:t>
      </w:r>
      <w:r w:rsidR="00F2505F" w:rsidRPr="00F2505F">
        <w:rPr>
          <w:rStyle w:val="Strong"/>
          <w:sz w:val="18"/>
          <w:szCs w:val="18"/>
        </w:rPr>
        <w:t>s &amp; References</w:t>
      </w:r>
    </w:p>
    <w:p w14:paraId="24D7B3B3" w14:textId="53BB3070" w:rsidR="00331D2C" w:rsidRPr="006E7DB8" w:rsidRDefault="00331D2C" w:rsidP="006E7DB8">
      <w:pPr>
        <w:pStyle w:val="NormalWeb"/>
        <w:numPr>
          <w:ilvl w:val="0"/>
          <w:numId w:val="22"/>
        </w:numPr>
        <w:spacing w:before="0" w:beforeAutospacing="0" w:after="80" w:afterAutospacing="0" w:line="240" w:lineRule="exact"/>
        <w:ind w:left="284" w:hanging="284"/>
        <w:rPr>
          <w:sz w:val="18"/>
          <w:szCs w:val="18"/>
          <w:lang w:val="en-GB"/>
        </w:rPr>
      </w:pPr>
      <w:r w:rsidRPr="006E7DB8">
        <w:rPr>
          <w:sz w:val="18"/>
          <w:szCs w:val="18"/>
          <w:lang w:val="en-GB"/>
        </w:rPr>
        <w:t xml:space="preserve">Appiah, </w:t>
      </w:r>
      <w:r w:rsidRPr="006E7DB8">
        <w:rPr>
          <w:i/>
          <w:iCs/>
          <w:sz w:val="18"/>
          <w:szCs w:val="18"/>
          <w:lang w:val="en-GB"/>
        </w:rPr>
        <w:t>Cosmopolitanism</w:t>
      </w:r>
      <w:r w:rsidRPr="006E7DB8">
        <w:rPr>
          <w:sz w:val="18"/>
          <w:szCs w:val="18"/>
          <w:lang w:val="en-GB"/>
        </w:rPr>
        <w:t>, xv</w:t>
      </w:r>
    </w:p>
    <w:p w14:paraId="24D7B3B4" w14:textId="4F3E27F5" w:rsidR="00331D2C" w:rsidRPr="006E7DB8" w:rsidRDefault="00331D2C" w:rsidP="006E7DB8">
      <w:pPr>
        <w:pStyle w:val="NormalWeb"/>
        <w:numPr>
          <w:ilvl w:val="0"/>
          <w:numId w:val="22"/>
        </w:numPr>
        <w:spacing w:before="0" w:beforeAutospacing="0" w:after="80" w:afterAutospacing="0" w:line="240" w:lineRule="exact"/>
        <w:ind w:left="284" w:hanging="284"/>
        <w:rPr>
          <w:sz w:val="18"/>
          <w:szCs w:val="18"/>
          <w:lang w:val="en-GB"/>
        </w:rPr>
      </w:pPr>
      <w:r w:rsidRPr="006E7DB8">
        <w:rPr>
          <w:sz w:val="18"/>
          <w:szCs w:val="18"/>
          <w:lang w:val="en-GB"/>
        </w:rPr>
        <w:t>Transcendental Meditation," Transcendental Meditation, Maharishi Foundation USA, accessed July 7, 2013, http://www.tm.org/meditation-techniques#technique-top.</w:t>
      </w:r>
    </w:p>
    <w:p w14:paraId="24D7B3B5" w14:textId="1E8FB1BB" w:rsidR="00331D2C" w:rsidRPr="006E7DB8" w:rsidRDefault="00331D2C" w:rsidP="006E7DB8">
      <w:pPr>
        <w:pStyle w:val="NormalWeb"/>
        <w:numPr>
          <w:ilvl w:val="0"/>
          <w:numId w:val="22"/>
        </w:numPr>
        <w:spacing w:before="0" w:beforeAutospacing="0" w:after="80" w:afterAutospacing="0" w:line="240" w:lineRule="exact"/>
        <w:ind w:left="284" w:hanging="284"/>
        <w:rPr>
          <w:sz w:val="18"/>
          <w:szCs w:val="18"/>
          <w:lang w:val="en-GB"/>
        </w:rPr>
      </w:pPr>
      <w:r w:rsidRPr="006E7DB8">
        <w:rPr>
          <w:sz w:val="18"/>
          <w:szCs w:val="18"/>
          <w:lang w:val="en-GB"/>
        </w:rPr>
        <w:t xml:space="preserve">Walker, </w:t>
      </w:r>
      <w:r w:rsidRPr="006E7DB8">
        <w:rPr>
          <w:i/>
          <w:iCs/>
          <w:sz w:val="18"/>
          <w:szCs w:val="18"/>
          <w:lang w:val="en-GB"/>
        </w:rPr>
        <w:t>We Are the Ones</w:t>
      </w:r>
      <w:r w:rsidRPr="006E7DB8">
        <w:rPr>
          <w:sz w:val="18"/>
          <w:szCs w:val="18"/>
          <w:lang w:val="en-GB"/>
        </w:rPr>
        <w:t>, 156; White, Alice Walker, p. 466.</w:t>
      </w:r>
    </w:p>
    <w:p w14:paraId="24D7B3B6" w14:textId="09A2109A" w:rsidR="00331D2C" w:rsidRPr="006E7DB8" w:rsidRDefault="00331D2C" w:rsidP="006E7DB8">
      <w:pPr>
        <w:pStyle w:val="NormalWeb"/>
        <w:numPr>
          <w:ilvl w:val="0"/>
          <w:numId w:val="22"/>
        </w:numPr>
        <w:spacing w:before="0" w:beforeAutospacing="0" w:after="80" w:afterAutospacing="0" w:line="240" w:lineRule="exact"/>
        <w:ind w:left="284" w:hanging="284"/>
        <w:rPr>
          <w:sz w:val="18"/>
          <w:szCs w:val="18"/>
          <w:lang w:val="en-GB"/>
        </w:rPr>
      </w:pPr>
      <w:r w:rsidRPr="006E7DB8">
        <w:rPr>
          <w:sz w:val="18"/>
          <w:szCs w:val="18"/>
          <w:lang w:val="en-GB"/>
        </w:rPr>
        <w:t xml:space="preserve">Evelyn White, </w:t>
      </w:r>
      <w:r w:rsidRPr="006E7DB8">
        <w:rPr>
          <w:i/>
          <w:iCs/>
          <w:sz w:val="18"/>
          <w:szCs w:val="18"/>
          <w:lang w:val="en-GB"/>
        </w:rPr>
        <w:t>Alice Walker: A Life</w:t>
      </w:r>
      <w:r w:rsidRPr="006E7DB8">
        <w:rPr>
          <w:sz w:val="18"/>
          <w:szCs w:val="18"/>
          <w:lang w:val="en-GB"/>
        </w:rPr>
        <w:t xml:space="preserve"> (New York: W.W. Norton, 2004), 298; and Walker, We Are the Ones, p. 90-105.</w:t>
      </w:r>
    </w:p>
    <w:p w14:paraId="24D7B3B7" w14:textId="2963AA3B" w:rsidR="00331D2C" w:rsidRPr="006E7DB8" w:rsidRDefault="00331D2C" w:rsidP="006E7DB8">
      <w:pPr>
        <w:pStyle w:val="NormalWeb"/>
        <w:numPr>
          <w:ilvl w:val="0"/>
          <w:numId w:val="22"/>
        </w:numPr>
        <w:spacing w:before="0" w:beforeAutospacing="0" w:after="80" w:afterAutospacing="0" w:line="240" w:lineRule="exact"/>
        <w:ind w:left="284" w:hanging="284"/>
        <w:rPr>
          <w:sz w:val="18"/>
          <w:szCs w:val="18"/>
          <w:lang w:val="en-GB"/>
        </w:rPr>
      </w:pPr>
      <w:r w:rsidRPr="006E7DB8">
        <w:rPr>
          <w:sz w:val="18"/>
          <w:szCs w:val="18"/>
          <w:lang w:val="en-GB"/>
        </w:rPr>
        <w:lastRenderedPageBreak/>
        <w:t xml:space="preserve">Alice Walker, </w:t>
      </w:r>
      <w:r w:rsidRPr="006E7DB8">
        <w:rPr>
          <w:i/>
          <w:iCs/>
          <w:sz w:val="18"/>
          <w:szCs w:val="18"/>
          <w:lang w:val="en-GB"/>
        </w:rPr>
        <w:t xml:space="preserve">The </w:t>
      </w:r>
      <w:proofErr w:type="spellStart"/>
      <w:r w:rsidRPr="006E7DB8">
        <w:rPr>
          <w:i/>
          <w:iCs/>
          <w:sz w:val="18"/>
          <w:szCs w:val="18"/>
          <w:lang w:val="en-GB"/>
        </w:rPr>
        <w:t>Color</w:t>
      </w:r>
      <w:proofErr w:type="spellEnd"/>
      <w:r w:rsidRPr="006E7DB8">
        <w:rPr>
          <w:i/>
          <w:iCs/>
          <w:sz w:val="18"/>
          <w:szCs w:val="18"/>
          <w:lang w:val="en-GB"/>
        </w:rPr>
        <w:t xml:space="preserve"> Purple</w:t>
      </w:r>
      <w:r w:rsidRPr="006E7DB8">
        <w:rPr>
          <w:sz w:val="18"/>
          <w:szCs w:val="18"/>
          <w:lang w:val="en-GB"/>
        </w:rPr>
        <w:t>, p. 1</w:t>
      </w:r>
    </w:p>
    <w:p w14:paraId="24D7B3B8" w14:textId="6F865B71" w:rsidR="00331D2C" w:rsidRPr="006E7DB8" w:rsidRDefault="00331D2C" w:rsidP="006E7DB8">
      <w:pPr>
        <w:pStyle w:val="NormalWeb"/>
        <w:numPr>
          <w:ilvl w:val="0"/>
          <w:numId w:val="22"/>
        </w:numPr>
        <w:spacing w:before="0" w:beforeAutospacing="0" w:after="80" w:afterAutospacing="0" w:line="240" w:lineRule="exact"/>
        <w:ind w:left="284" w:hanging="284"/>
        <w:rPr>
          <w:sz w:val="18"/>
          <w:szCs w:val="18"/>
          <w:lang w:val="en-GB"/>
        </w:rPr>
      </w:pPr>
      <w:r w:rsidRPr="006E7DB8">
        <w:rPr>
          <w:sz w:val="18"/>
          <w:szCs w:val="18"/>
          <w:lang w:val="en-GB"/>
        </w:rPr>
        <w:t>Loc. cit.</w:t>
      </w:r>
    </w:p>
    <w:p w14:paraId="24D7B3B9" w14:textId="106EFF3B" w:rsidR="00331D2C" w:rsidRPr="006E7DB8" w:rsidRDefault="00331D2C" w:rsidP="006E7DB8">
      <w:pPr>
        <w:pStyle w:val="NormalWeb"/>
        <w:numPr>
          <w:ilvl w:val="0"/>
          <w:numId w:val="22"/>
        </w:numPr>
        <w:spacing w:before="0" w:beforeAutospacing="0" w:after="80" w:afterAutospacing="0" w:line="240" w:lineRule="exact"/>
        <w:ind w:left="284" w:hanging="284"/>
        <w:rPr>
          <w:sz w:val="18"/>
          <w:szCs w:val="18"/>
          <w:lang w:val="en-GB"/>
        </w:rPr>
      </w:pPr>
      <w:r w:rsidRPr="006E7DB8">
        <w:rPr>
          <w:i/>
          <w:iCs/>
          <w:sz w:val="18"/>
          <w:szCs w:val="18"/>
          <w:lang w:val="en-GB"/>
        </w:rPr>
        <w:t>Ibid</w:t>
      </w:r>
      <w:r w:rsidRPr="006E7DB8">
        <w:rPr>
          <w:sz w:val="18"/>
          <w:szCs w:val="18"/>
          <w:lang w:val="en-GB"/>
        </w:rPr>
        <w:t>., p. 168</w:t>
      </w:r>
    </w:p>
    <w:p w14:paraId="24D7B3BA" w14:textId="0D42339B" w:rsidR="00331D2C" w:rsidRPr="006E7DB8" w:rsidRDefault="00331D2C" w:rsidP="006E7DB8">
      <w:pPr>
        <w:pStyle w:val="NormalWeb"/>
        <w:numPr>
          <w:ilvl w:val="0"/>
          <w:numId w:val="22"/>
        </w:numPr>
        <w:spacing w:before="0" w:beforeAutospacing="0" w:after="80" w:afterAutospacing="0" w:line="240" w:lineRule="exact"/>
        <w:ind w:left="284" w:hanging="284"/>
        <w:rPr>
          <w:sz w:val="18"/>
          <w:szCs w:val="18"/>
          <w:lang w:val="en-GB"/>
        </w:rPr>
      </w:pPr>
      <w:r w:rsidRPr="006E7DB8">
        <w:rPr>
          <w:i/>
          <w:iCs/>
          <w:sz w:val="18"/>
          <w:szCs w:val="18"/>
          <w:lang w:val="en-GB"/>
        </w:rPr>
        <w:t>Ibid</w:t>
      </w:r>
      <w:r w:rsidRPr="006E7DB8">
        <w:rPr>
          <w:sz w:val="18"/>
          <w:szCs w:val="18"/>
          <w:lang w:val="en-GB"/>
        </w:rPr>
        <w:t>., p. 255</w:t>
      </w:r>
    </w:p>
    <w:p w14:paraId="24D7B3BB" w14:textId="38CAB62A" w:rsidR="00331D2C" w:rsidRPr="006E7DB8" w:rsidRDefault="00331D2C" w:rsidP="006E7DB8">
      <w:pPr>
        <w:pStyle w:val="NormalWeb"/>
        <w:numPr>
          <w:ilvl w:val="0"/>
          <w:numId w:val="22"/>
        </w:numPr>
        <w:spacing w:before="0" w:beforeAutospacing="0" w:after="80" w:afterAutospacing="0" w:line="240" w:lineRule="exact"/>
        <w:ind w:left="284" w:hanging="284"/>
        <w:rPr>
          <w:sz w:val="18"/>
          <w:szCs w:val="18"/>
          <w:lang w:val="en-GB"/>
        </w:rPr>
      </w:pPr>
      <w:r w:rsidRPr="006E7DB8">
        <w:rPr>
          <w:i/>
          <w:iCs/>
          <w:sz w:val="18"/>
          <w:szCs w:val="18"/>
          <w:lang w:val="en-GB"/>
        </w:rPr>
        <w:t>Ibid</w:t>
      </w:r>
      <w:r w:rsidRPr="006E7DB8">
        <w:rPr>
          <w:sz w:val="18"/>
          <w:szCs w:val="18"/>
          <w:lang w:val="en-GB"/>
        </w:rPr>
        <w:t>., p. 169</w:t>
      </w:r>
    </w:p>
    <w:p w14:paraId="24D7B3BC" w14:textId="30EABFBE" w:rsidR="00331D2C" w:rsidRPr="006E7DB8" w:rsidRDefault="00331D2C" w:rsidP="006E7DB8">
      <w:pPr>
        <w:pStyle w:val="NormalWeb"/>
        <w:numPr>
          <w:ilvl w:val="0"/>
          <w:numId w:val="22"/>
        </w:numPr>
        <w:spacing w:before="0" w:beforeAutospacing="0" w:after="80" w:afterAutospacing="0" w:line="240" w:lineRule="exact"/>
        <w:ind w:left="284" w:hanging="284"/>
        <w:rPr>
          <w:sz w:val="18"/>
          <w:szCs w:val="18"/>
          <w:lang w:val="en-GB"/>
        </w:rPr>
      </w:pPr>
      <w:r w:rsidRPr="006E7DB8">
        <w:rPr>
          <w:i/>
          <w:iCs/>
          <w:sz w:val="18"/>
          <w:szCs w:val="18"/>
          <w:lang w:val="en-GB"/>
        </w:rPr>
        <w:t>Ibid</w:t>
      </w:r>
      <w:r w:rsidRPr="006E7DB8">
        <w:rPr>
          <w:sz w:val="18"/>
          <w:szCs w:val="18"/>
          <w:lang w:val="en-GB"/>
        </w:rPr>
        <w:t>., p. 133</w:t>
      </w:r>
    </w:p>
    <w:p w14:paraId="24D7B3BD" w14:textId="775FCA8F" w:rsidR="00331D2C" w:rsidRPr="006E7DB8" w:rsidRDefault="00331D2C" w:rsidP="006E7DB8">
      <w:pPr>
        <w:pStyle w:val="NormalWeb"/>
        <w:numPr>
          <w:ilvl w:val="0"/>
          <w:numId w:val="22"/>
        </w:numPr>
        <w:spacing w:before="0" w:beforeAutospacing="0" w:after="80" w:afterAutospacing="0" w:line="240" w:lineRule="exact"/>
        <w:ind w:left="284" w:hanging="284"/>
        <w:rPr>
          <w:sz w:val="18"/>
          <w:szCs w:val="18"/>
          <w:lang w:val="en-GB"/>
        </w:rPr>
      </w:pPr>
      <w:r w:rsidRPr="006E7DB8">
        <w:rPr>
          <w:i/>
          <w:iCs/>
          <w:sz w:val="18"/>
          <w:szCs w:val="18"/>
          <w:lang w:val="en-GB"/>
        </w:rPr>
        <w:t>Ibid</w:t>
      </w:r>
      <w:r w:rsidRPr="006E7DB8">
        <w:rPr>
          <w:sz w:val="18"/>
          <w:szCs w:val="18"/>
          <w:lang w:val="en-GB"/>
        </w:rPr>
        <w:t>., p. 228</w:t>
      </w:r>
    </w:p>
    <w:p w14:paraId="24D7B3BE" w14:textId="66C38F5D" w:rsidR="00331D2C" w:rsidRPr="006E7DB8" w:rsidRDefault="00331D2C" w:rsidP="006E7DB8">
      <w:pPr>
        <w:pStyle w:val="NormalWeb"/>
        <w:numPr>
          <w:ilvl w:val="0"/>
          <w:numId w:val="22"/>
        </w:numPr>
        <w:spacing w:before="0" w:beforeAutospacing="0" w:after="80" w:afterAutospacing="0" w:line="240" w:lineRule="exact"/>
        <w:ind w:left="284" w:hanging="284"/>
        <w:rPr>
          <w:sz w:val="18"/>
          <w:szCs w:val="18"/>
          <w:lang w:val="en-GB"/>
        </w:rPr>
      </w:pPr>
      <w:r w:rsidRPr="006E7DB8">
        <w:rPr>
          <w:i/>
          <w:iCs/>
          <w:sz w:val="18"/>
          <w:szCs w:val="18"/>
          <w:lang w:val="en-GB"/>
        </w:rPr>
        <w:t>Ibid</w:t>
      </w:r>
      <w:r w:rsidRPr="006E7DB8">
        <w:rPr>
          <w:sz w:val="18"/>
          <w:szCs w:val="18"/>
          <w:lang w:val="en-GB"/>
        </w:rPr>
        <w:t>., p. 134</w:t>
      </w:r>
    </w:p>
    <w:p w14:paraId="24D7B3BF" w14:textId="32AB0AA1" w:rsidR="00331D2C" w:rsidRPr="006E7DB8" w:rsidRDefault="00331D2C" w:rsidP="006E7DB8">
      <w:pPr>
        <w:pStyle w:val="NormalWeb"/>
        <w:numPr>
          <w:ilvl w:val="0"/>
          <w:numId w:val="22"/>
        </w:numPr>
        <w:spacing w:before="0" w:beforeAutospacing="0" w:after="80" w:afterAutospacing="0" w:line="240" w:lineRule="exact"/>
        <w:ind w:left="284" w:hanging="284"/>
        <w:rPr>
          <w:sz w:val="18"/>
          <w:szCs w:val="18"/>
          <w:lang w:val="en-GB"/>
        </w:rPr>
      </w:pPr>
      <w:r w:rsidRPr="006E7DB8">
        <w:rPr>
          <w:sz w:val="18"/>
          <w:szCs w:val="18"/>
          <w:lang w:val="en-GB"/>
        </w:rPr>
        <w:t>Loc. cit.</w:t>
      </w:r>
    </w:p>
    <w:p w14:paraId="24D7B3C0" w14:textId="3F90D793" w:rsidR="00331D2C" w:rsidRPr="006E7DB8" w:rsidRDefault="00331D2C" w:rsidP="006E7DB8">
      <w:pPr>
        <w:pStyle w:val="NormalWeb"/>
        <w:numPr>
          <w:ilvl w:val="0"/>
          <w:numId w:val="22"/>
        </w:numPr>
        <w:spacing w:before="0" w:beforeAutospacing="0" w:after="80" w:afterAutospacing="0" w:line="240" w:lineRule="exact"/>
        <w:ind w:left="284" w:hanging="284"/>
        <w:rPr>
          <w:sz w:val="18"/>
          <w:szCs w:val="18"/>
          <w:lang w:val="en-GB"/>
        </w:rPr>
      </w:pPr>
      <w:r w:rsidRPr="006E7DB8">
        <w:rPr>
          <w:sz w:val="18"/>
          <w:szCs w:val="18"/>
          <w:lang w:val="en-GB"/>
        </w:rPr>
        <w:t>L</w:t>
      </w:r>
      <w:r w:rsidR="006E7DB8">
        <w:rPr>
          <w:sz w:val="18"/>
          <w:szCs w:val="18"/>
          <w:lang w:val="en-GB"/>
        </w:rPr>
        <w:t>o</w:t>
      </w:r>
      <w:r w:rsidRPr="006E7DB8">
        <w:rPr>
          <w:sz w:val="18"/>
          <w:szCs w:val="18"/>
          <w:lang w:val="en-GB"/>
        </w:rPr>
        <w:t>c. cit.</w:t>
      </w:r>
    </w:p>
    <w:p w14:paraId="24D7B3C1" w14:textId="300418B0" w:rsidR="00331D2C" w:rsidRPr="006E7DB8" w:rsidRDefault="00331D2C" w:rsidP="006E7DB8">
      <w:pPr>
        <w:pStyle w:val="NormalWeb"/>
        <w:numPr>
          <w:ilvl w:val="0"/>
          <w:numId w:val="22"/>
        </w:numPr>
        <w:spacing w:before="0" w:beforeAutospacing="0" w:after="80" w:afterAutospacing="0" w:line="240" w:lineRule="exact"/>
        <w:ind w:left="284" w:hanging="284"/>
        <w:rPr>
          <w:sz w:val="18"/>
          <w:szCs w:val="18"/>
          <w:lang w:val="en-GB"/>
        </w:rPr>
      </w:pPr>
      <w:r w:rsidRPr="006E7DB8">
        <w:rPr>
          <w:i/>
          <w:iCs/>
          <w:sz w:val="18"/>
          <w:szCs w:val="18"/>
          <w:lang w:val="en-GB"/>
        </w:rPr>
        <w:t>Ibid</w:t>
      </w:r>
      <w:r w:rsidRPr="006E7DB8">
        <w:rPr>
          <w:sz w:val="18"/>
          <w:szCs w:val="18"/>
          <w:lang w:val="en-GB"/>
        </w:rPr>
        <w:t>., p. 171</w:t>
      </w:r>
    </w:p>
    <w:p w14:paraId="24D7B3C2" w14:textId="0CC300D8" w:rsidR="00331D2C" w:rsidRPr="006E7DB8" w:rsidRDefault="00331D2C" w:rsidP="006E7DB8">
      <w:pPr>
        <w:pStyle w:val="NormalWeb"/>
        <w:numPr>
          <w:ilvl w:val="0"/>
          <w:numId w:val="22"/>
        </w:numPr>
        <w:spacing w:before="0" w:beforeAutospacing="0" w:after="80" w:afterAutospacing="0" w:line="240" w:lineRule="exact"/>
        <w:ind w:left="284" w:hanging="284"/>
        <w:rPr>
          <w:sz w:val="18"/>
          <w:szCs w:val="18"/>
          <w:lang w:val="en-GB"/>
        </w:rPr>
      </w:pPr>
      <w:r w:rsidRPr="006E7DB8">
        <w:rPr>
          <w:sz w:val="18"/>
          <w:szCs w:val="18"/>
          <w:lang w:val="en-GB"/>
        </w:rPr>
        <w:t xml:space="preserve">S. Radhakrishnan, </w:t>
      </w:r>
      <w:r w:rsidRPr="006E7DB8">
        <w:rPr>
          <w:i/>
          <w:iCs/>
          <w:sz w:val="18"/>
          <w:szCs w:val="18"/>
          <w:lang w:val="en-GB"/>
        </w:rPr>
        <w:t xml:space="preserve">The Principle </w:t>
      </w:r>
      <w:proofErr w:type="spellStart"/>
      <w:r w:rsidRPr="006E7DB8">
        <w:rPr>
          <w:i/>
          <w:iCs/>
          <w:sz w:val="18"/>
          <w:szCs w:val="18"/>
          <w:lang w:val="en-GB"/>
        </w:rPr>
        <w:t>Upaniṣads</w:t>
      </w:r>
      <w:proofErr w:type="spellEnd"/>
      <w:r w:rsidRPr="006E7DB8">
        <w:rPr>
          <w:sz w:val="18"/>
          <w:szCs w:val="18"/>
          <w:lang w:val="en-GB"/>
        </w:rPr>
        <w:t>, p. 657</w:t>
      </w:r>
    </w:p>
    <w:p w14:paraId="24D7B3C3" w14:textId="2F989CC5" w:rsidR="00331D2C" w:rsidRPr="006E7DB8" w:rsidRDefault="00331D2C" w:rsidP="006E7DB8">
      <w:pPr>
        <w:pStyle w:val="NormalWeb"/>
        <w:numPr>
          <w:ilvl w:val="0"/>
          <w:numId w:val="22"/>
        </w:numPr>
        <w:spacing w:before="0" w:beforeAutospacing="0" w:after="80" w:afterAutospacing="0" w:line="240" w:lineRule="exact"/>
        <w:ind w:left="284" w:hanging="284"/>
        <w:rPr>
          <w:sz w:val="18"/>
          <w:szCs w:val="18"/>
          <w:lang w:val="en-GB"/>
        </w:rPr>
      </w:pPr>
      <w:r w:rsidRPr="006E7DB8">
        <w:rPr>
          <w:sz w:val="18"/>
          <w:szCs w:val="18"/>
          <w:lang w:val="en-GB"/>
        </w:rPr>
        <w:t xml:space="preserve">Kakali Ghosh, </w:t>
      </w:r>
      <w:r w:rsidRPr="006E7DB8">
        <w:rPr>
          <w:i/>
          <w:iCs/>
          <w:sz w:val="18"/>
          <w:szCs w:val="18"/>
          <w:lang w:val="en-GB"/>
        </w:rPr>
        <w:t xml:space="preserve">The Reflection of Yoga </w:t>
      </w:r>
      <w:proofErr w:type="gramStart"/>
      <w:r w:rsidRPr="006E7DB8">
        <w:rPr>
          <w:i/>
          <w:iCs/>
          <w:sz w:val="18"/>
          <w:szCs w:val="18"/>
          <w:lang w:val="en-GB"/>
        </w:rPr>
        <w:t>In</w:t>
      </w:r>
      <w:proofErr w:type="gramEnd"/>
      <w:r w:rsidRPr="006E7DB8">
        <w:rPr>
          <w:i/>
          <w:iCs/>
          <w:sz w:val="18"/>
          <w:szCs w:val="18"/>
          <w:lang w:val="en-GB"/>
        </w:rPr>
        <w:t xml:space="preserve"> The Principal </w:t>
      </w:r>
      <w:proofErr w:type="spellStart"/>
      <w:r w:rsidRPr="006E7DB8">
        <w:rPr>
          <w:i/>
          <w:iCs/>
          <w:sz w:val="18"/>
          <w:szCs w:val="18"/>
          <w:lang w:val="en-GB"/>
        </w:rPr>
        <w:t>Upaniṣads</w:t>
      </w:r>
      <w:proofErr w:type="spellEnd"/>
      <w:r w:rsidRPr="006E7DB8">
        <w:rPr>
          <w:sz w:val="18"/>
          <w:szCs w:val="18"/>
          <w:lang w:val="en-GB"/>
        </w:rPr>
        <w:t>, Vol I, p. 114</w:t>
      </w:r>
    </w:p>
    <w:p w14:paraId="24D7B3C4" w14:textId="68F8E5E6" w:rsidR="00331D2C" w:rsidRPr="006E7DB8" w:rsidRDefault="00331D2C" w:rsidP="006E7DB8">
      <w:pPr>
        <w:pStyle w:val="NormalWeb"/>
        <w:numPr>
          <w:ilvl w:val="0"/>
          <w:numId w:val="22"/>
        </w:numPr>
        <w:spacing w:before="0" w:beforeAutospacing="0" w:after="80" w:afterAutospacing="0" w:line="240" w:lineRule="exact"/>
        <w:ind w:left="284" w:hanging="284"/>
        <w:rPr>
          <w:sz w:val="18"/>
          <w:szCs w:val="18"/>
          <w:lang w:val="en-GB"/>
        </w:rPr>
      </w:pPr>
      <w:r w:rsidRPr="006E7DB8">
        <w:rPr>
          <w:i/>
          <w:iCs/>
          <w:sz w:val="18"/>
          <w:szCs w:val="18"/>
          <w:lang w:val="en-GB"/>
        </w:rPr>
        <w:t>Vyakarana-</w:t>
      </w:r>
      <w:proofErr w:type="spellStart"/>
      <w:r w:rsidRPr="006E7DB8">
        <w:rPr>
          <w:i/>
          <w:iCs/>
          <w:sz w:val="18"/>
          <w:szCs w:val="18"/>
          <w:lang w:val="en-GB"/>
        </w:rPr>
        <w:t>Mahābhāṣya</w:t>
      </w:r>
      <w:proofErr w:type="spellEnd"/>
      <w:r w:rsidRPr="006E7DB8">
        <w:rPr>
          <w:i/>
          <w:iCs/>
          <w:sz w:val="18"/>
          <w:szCs w:val="18"/>
          <w:lang w:val="en-GB"/>
        </w:rPr>
        <w:t xml:space="preserve"> </w:t>
      </w:r>
      <w:proofErr w:type="spellStart"/>
      <w:r w:rsidRPr="006E7DB8">
        <w:rPr>
          <w:i/>
          <w:iCs/>
          <w:sz w:val="18"/>
          <w:szCs w:val="18"/>
          <w:lang w:val="en-GB"/>
        </w:rPr>
        <w:t>Paspaśahnika</w:t>
      </w:r>
      <w:proofErr w:type="spellEnd"/>
      <w:r w:rsidRPr="006E7DB8">
        <w:rPr>
          <w:sz w:val="18"/>
          <w:szCs w:val="18"/>
          <w:lang w:val="en-GB"/>
        </w:rPr>
        <w:t xml:space="preserve"> (Edited and explained by S. D. Joshi and J. A. F. </w:t>
      </w:r>
      <w:proofErr w:type="spellStart"/>
      <w:r w:rsidRPr="006E7DB8">
        <w:rPr>
          <w:sz w:val="18"/>
          <w:szCs w:val="18"/>
          <w:lang w:val="en-GB"/>
        </w:rPr>
        <w:t>Roodbergen</w:t>
      </w:r>
      <w:proofErr w:type="spellEnd"/>
      <w:r w:rsidRPr="006E7DB8">
        <w:rPr>
          <w:sz w:val="18"/>
          <w:szCs w:val="18"/>
          <w:lang w:val="en-GB"/>
        </w:rPr>
        <w:t>), p. 57</w:t>
      </w:r>
    </w:p>
    <w:p w14:paraId="24D7B3C5" w14:textId="7EDC6AC4" w:rsidR="00331D2C" w:rsidRPr="006E7DB8" w:rsidRDefault="00331D2C" w:rsidP="006E7DB8">
      <w:pPr>
        <w:pStyle w:val="NormalWeb"/>
        <w:numPr>
          <w:ilvl w:val="0"/>
          <w:numId w:val="22"/>
        </w:numPr>
        <w:spacing w:before="0" w:beforeAutospacing="0" w:after="80" w:afterAutospacing="0" w:line="240" w:lineRule="exact"/>
        <w:ind w:left="284" w:hanging="284"/>
        <w:rPr>
          <w:sz w:val="18"/>
          <w:szCs w:val="18"/>
          <w:lang w:val="en-GB"/>
        </w:rPr>
      </w:pPr>
      <w:r w:rsidRPr="006E7DB8">
        <w:rPr>
          <w:sz w:val="18"/>
          <w:szCs w:val="18"/>
          <w:lang w:val="en-GB"/>
        </w:rPr>
        <w:t>Loc. cit.</w:t>
      </w:r>
    </w:p>
    <w:p w14:paraId="24D7B3C6" w14:textId="77A13789" w:rsidR="00331D2C" w:rsidRPr="006E7DB8" w:rsidRDefault="00331D2C" w:rsidP="006E7DB8">
      <w:pPr>
        <w:pStyle w:val="NormalWeb"/>
        <w:numPr>
          <w:ilvl w:val="0"/>
          <w:numId w:val="22"/>
        </w:numPr>
        <w:spacing w:before="0" w:beforeAutospacing="0" w:after="80" w:afterAutospacing="0" w:line="240" w:lineRule="exact"/>
        <w:ind w:left="284" w:hanging="284"/>
        <w:rPr>
          <w:sz w:val="18"/>
          <w:szCs w:val="18"/>
          <w:lang w:val="en-GB"/>
        </w:rPr>
      </w:pPr>
      <w:r w:rsidRPr="006E7DB8">
        <w:rPr>
          <w:sz w:val="18"/>
          <w:szCs w:val="18"/>
          <w:lang w:val="en-GB"/>
        </w:rPr>
        <w:t>Loc. cit.</w:t>
      </w:r>
    </w:p>
    <w:p w14:paraId="24D7B3C7" w14:textId="2D24CB8A" w:rsidR="00331D2C" w:rsidRPr="006E7DB8" w:rsidRDefault="00331D2C" w:rsidP="006E7DB8">
      <w:pPr>
        <w:pStyle w:val="NormalWeb"/>
        <w:numPr>
          <w:ilvl w:val="0"/>
          <w:numId w:val="22"/>
        </w:numPr>
        <w:spacing w:before="0" w:beforeAutospacing="0" w:after="80" w:afterAutospacing="0" w:line="240" w:lineRule="exact"/>
        <w:ind w:left="284" w:hanging="284"/>
        <w:rPr>
          <w:sz w:val="18"/>
          <w:szCs w:val="18"/>
          <w:lang w:val="en-GB"/>
        </w:rPr>
      </w:pPr>
      <w:r w:rsidRPr="006E7DB8">
        <w:rPr>
          <w:i/>
          <w:iCs/>
          <w:sz w:val="18"/>
          <w:szCs w:val="18"/>
          <w:lang w:val="en-GB"/>
        </w:rPr>
        <w:t>The Complete Works of Swami Vivekananda</w:t>
      </w:r>
      <w:r w:rsidRPr="006E7DB8">
        <w:rPr>
          <w:sz w:val="18"/>
          <w:szCs w:val="18"/>
          <w:lang w:val="en-GB"/>
        </w:rPr>
        <w:t xml:space="preserve">, </w:t>
      </w:r>
      <w:r w:rsidRPr="006E7DB8">
        <w:rPr>
          <w:i/>
          <w:iCs/>
          <w:sz w:val="18"/>
          <w:szCs w:val="18"/>
          <w:lang w:val="en-GB"/>
        </w:rPr>
        <w:t>God in Everything</w:t>
      </w:r>
      <w:r w:rsidRPr="006E7DB8">
        <w:rPr>
          <w:sz w:val="18"/>
          <w:szCs w:val="18"/>
          <w:lang w:val="en-GB"/>
        </w:rPr>
        <w:t>, Loc 9499 (Kindle)</w:t>
      </w:r>
    </w:p>
    <w:p w14:paraId="24D7B3C8" w14:textId="21008CC3" w:rsidR="00331D2C" w:rsidRPr="006E7DB8" w:rsidRDefault="00331D2C" w:rsidP="006E7DB8">
      <w:pPr>
        <w:pStyle w:val="NormalWeb"/>
        <w:numPr>
          <w:ilvl w:val="0"/>
          <w:numId w:val="22"/>
        </w:numPr>
        <w:spacing w:before="0" w:beforeAutospacing="0" w:after="80" w:afterAutospacing="0" w:line="240" w:lineRule="exact"/>
        <w:ind w:left="284" w:hanging="284"/>
        <w:rPr>
          <w:sz w:val="18"/>
          <w:szCs w:val="18"/>
          <w:lang w:val="en-GB"/>
        </w:rPr>
      </w:pPr>
      <w:r w:rsidRPr="006E7DB8">
        <w:rPr>
          <w:sz w:val="18"/>
          <w:szCs w:val="18"/>
          <w:lang w:val="en-GB"/>
        </w:rPr>
        <w:t xml:space="preserve">Alice Walker, </w:t>
      </w:r>
      <w:r w:rsidRPr="006E7DB8">
        <w:rPr>
          <w:i/>
          <w:iCs/>
          <w:sz w:val="18"/>
          <w:szCs w:val="18"/>
          <w:lang w:val="en-GB"/>
        </w:rPr>
        <w:t>op. cit</w:t>
      </w:r>
      <w:r w:rsidRPr="006E7DB8">
        <w:rPr>
          <w:sz w:val="18"/>
          <w:szCs w:val="18"/>
          <w:lang w:val="en-GB"/>
        </w:rPr>
        <w:t>., p. 171</w:t>
      </w:r>
    </w:p>
    <w:p w14:paraId="24D7B3C9" w14:textId="662127CB" w:rsidR="00331D2C" w:rsidRPr="006E7DB8" w:rsidRDefault="00331D2C" w:rsidP="006E7DB8">
      <w:pPr>
        <w:pStyle w:val="NormalWeb"/>
        <w:numPr>
          <w:ilvl w:val="0"/>
          <w:numId w:val="22"/>
        </w:numPr>
        <w:spacing w:before="0" w:beforeAutospacing="0" w:after="80" w:afterAutospacing="0" w:line="240" w:lineRule="exact"/>
        <w:ind w:left="284" w:hanging="284"/>
        <w:rPr>
          <w:sz w:val="18"/>
          <w:szCs w:val="18"/>
          <w:lang w:val="en-GB"/>
        </w:rPr>
      </w:pPr>
      <w:r w:rsidRPr="006E7DB8">
        <w:rPr>
          <w:sz w:val="18"/>
          <w:szCs w:val="18"/>
          <w:lang w:val="en-GB"/>
        </w:rPr>
        <w:t xml:space="preserve">S. Radhakrishnan, </w:t>
      </w:r>
      <w:r w:rsidRPr="006E7DB8">
        <w:rPr>
          <w:i/>
          <w:iCs/>
          <w:sz w:val="18"/>
          <w:szCs w:val="18"/>
          <w:lang w:val="en-GB"/>
        </w:rPr>
        <w:t>op. cit., p.</w:t>
      </w:r>
      <w:r w:rsidRPr="006E7DB8">
        <w:rPr>
          <w:sz w:val="18"/>
          <w:szCs w:val="18"/>
          <w:lang w:val="en-GB"/>
        </w:rPr>
        <w:t> 672</w:t>
      </w:r>
    </w:p>
    <w:p w14:paraId="24D7B3CA" w14:textId="1FA3B345" w:rsidR="00331D2C" w:rsidRPr="006E7DB8" w:rsidRDefault="00331D2C" w:rsidP="006E7DB8">
      <w:pPr>
        <w:pStyle w:val="NormalWeb"/>
        <w:numPr>
          <w:ilvl w:val="0"/>
          <w:numId w:val="22"/>
        </w:numPr>
        <w:spacing w:before="0" w:beforeAutospacing="0" w:after="80" w:afterAutospacing="0" w:line="240" w:lineRule="exact"/>
        <w:ind w:left="284" w:hanging="284"/>
        <w:rPr>
          <w:sz w:val="18"/>
          <w:szCs w:val="18"/>
          <w:lang w:val="en-GB"/>
        </w:rPr>
      </w:pPr>
      <w:r w:rsidRPr="006E7DB8">
        <w:rPr>
          <w:sz w:val="18"/>
          <w:szCs w:val="18"/>
          <w:lang w:val="en-GB"/>
        </w:rPr>
        <w:t>Loc. cit.</w:t>
      </w:r>
    </w:p>
    <w:p w14:paraId="24D7B3CB" w14:textId="52624952" w:rsidR="00331D2C" w:rsidRPr="006E7DB8" w:rsidRDefault="00331D2C" w:rsidP="006E7DB8">
      <w:pPr>
        <w:pStyle w:val="NormalWeb"/>
        <w:numPr>
          <w:ilvl w:val="0"/>
          <w:numId w:val="22"/>
        </w:numPr>
        <w:spacing w:before="0" w:beforeAutospacing="0" w:after="80" w:afterAutospacing="0" w:line="240" w:lineRule="exact"/>
        <w:ind w:left="284" w:hanging="284"/>
        <w:rPr>
          <w:sz w:val="18"/>
          <w:szCs w:val="18"/>
          <w:lang w:val="en-GB"/>
        </w:rPr>
      </w:pPr>
      <w:r w:rsidRPr="006E7DB8">
        <w:rPr>
          <w:sz w:val="18"/>
          <w:szCs w:val="18"/>
          <w:lang w:val="en-GB"/>
        </w:rPr>
        <w:t xml:space="preserve">S. Radhakrishnan, </w:t>
      </w:r>
      <w:r w:rsidRPr="006E7DB8">
        <w:rPr>
          <w:i/>
          <w:iCs/>
          <w:sz w:val="18"/>
          <w:szCs w:val="18"/>
          <w:lang w:val="en-GB"/>
        </w:rPr>
        <w:t>op. cit</w:t>
      </w:r>
      <w:r w:rsidRPr="006E7DB8">
        <w:rPr>
          <w:sz w:val="18"/>
          <w:szCs w:val="18"/>
          <w:lang w:val="en-GB"/>
        </w:rPr>
        <w:t>., p. 680</w:t>
      </w:r>
    </w:p>
    <w:p w14:paraId="24D7B3CC" w14:textId="0C3B1A08" w:rsidR="00331D2C" w:rsidRPr="006E7DB8" w:rsidRDefault="00331D2C" w:rsidP="006E7DB8">
      <w:pPr>
        <w:pStyle w:val="NormalWeb"/>
        <w:numPr>
          <w:ilvl w:val="0"/>
          <w:numId w:val="22"/>
        </w:numPr>
        <w:spacing w:before="0" w:beforeAutospacing="0" w:after="80" w:afterAutospacing="0" w:line="240" w:lineRule="exact"/>
        <w:ind w:left="284" w:hanging="284"/>
        <w:rPr>
          <w:sz w:val="18"/>
          <w:szCs w:val="18"/>
          <w:lang w:val="en-GB"/>
        </w:rPr>
      </w:pPr>
      <w:r w:rsidRPr="006E7DB8">
        <w:rPr>
          <w:sz w:val="18"/>
          <w:szCs w:val="18"/>
          <w:lang w:val="en-GB"/>
        </w:rPr>
        <w:t>Loc. cit.</w:t>
      </w:r>
    </w:p>
    <w:p w14:paraId="24D7B3CD" w14:textId="15CA480F" w:rsidR="00331D2C" w:rsidRPr="006E7DB8" w:rsidRDefault="00331D2C" w:rsidP="006E7DB8">
      <w:pPr>
        <w:pStyle w:val="NormalWeb"/>
        <w:numPr>
          <w:ilvl w:val="0"/>
          <w:numId w:val="22"/>
        </w:numPr>
        <w:spacing w:before="0" w:beforeAutospacing="0" w:after="80" w:afterAutospacing="0" w:line="240" w:lineRule="exact"/>
        <w:ind w:left="284" w:hanging="284"/>
        <w:rPr>
          <w:sz w:val="18"/>
          <w:szCs w:val="18"/>
          <w:lang w:val="en-GB"/>
        </w:rPr>
      </w:pPr>
      <w:r w:rsidRPr="006E7DB8">
        <w:rPr>
          <w:sz w:val="18"/>
          <w:szCs w:val="18"/>
          <w:lang w:val="en-GB"/>
        </w:rPr>
        <w:t xml:space="preserve">Alice Walker, </w:t>
      </w:r>
      <w:r w:rsidRPr="006E7DB8">
        <w:rPr>
          <w:i/>
          <w:iCs/>
          <w:sz w:val="18"/>
          <w:szCs w:val="18"/>
          <w:lang w:val="en-GB"/>
        </w:rPr>
        <w:t>op. cit.</w:t>
      </w:r>
    </w:p>
    <w:p w14:paraId="24D7B3CE" w14:textId="05AB4031" w:rsidR="00331D2C" w:rsidRPr="006E7DB8" w:rsidRDefault="00331D2C" w:rsidP="006E7DB8">
      <w:pPr>
        <w:pStyle w:val="NormalWeb"/>
        <w:numPr>
          <w:ilvl w:val="0"/>
          <w:numId w:val="22"/>
        </w:numPr>
        <w:spacing w:before="0" w:beforeAutospacing="0" w:after="80" w:afterAutospacing="0" w:line="240" w:lineRule="exact"/>
        <w:ind w:left="284" w:hanging="284"/>
        <w:rPr>
          <w:sz w:val="18"/>
          <w:szCs w:val="18"/>
          <w:lang w:val="en-GB"/>
        </w:rPr>
      </w:pPr>
      <w:r w:rsidRPr="006E7DB8">
        <w:rPr>
          <w:sz w:val="18"/>
          <w:szCs w:val="18"/>
          <w:lang w:val="en-GB"/>
        </w:rPr>
        <w:t xml:space="preserve">S. Radhakrishnan, </w:t>
      </w:r>
      <w:r w:rsidRPr="006E7DB8">
        <w:rPr>
          <w:i/>
          <w:iCs/>
          <w:sz w:val="18"/>
          <w:szCs w:val="18"/>
          <w:lang w:val="en-GB"/>
        </w:rPr>
        <w:t>op. cit</w:t>
      </w:r>
      <w:r w:rsidRPr="006E7DB8">
        <w:rPr>
          <w:sz w:val="18"/>
          <w:szCs w:val="18"/>
          <w:lang w:val="en-GB"/>
        </w:rPr>
        <w:t>., p. 567</w:t>
      </w:r>
    </w:p>
    <w:p w14:paraId="24D7B3CF" w14:textId="27FBE5CA" w:rsidR="00331D2C" w:rsidRPr="006E7DB8" w:rsidRDefault="00331D2C" w:rsidP="006E7DB8">
      <w:pPr>
        <w:pStyle w:val="NormalWeb"/>
        <w:numPr>
          <w:ilvl w:val="0"/>
          <w:numId w:val="22"/>
        </w:numPr>
        <w:spacing w:before="0" w:beforeAutospacing="0" w:after="80" w:afterAutospacing="0" w:line="240" w:lineRule="exact"/>
        <w:ind w:left="284" w:hanging="284"/>
        <w:rPr>
          <w:sz w:val="18"/>
          <w:szCs w:val="18"/>
          <w:lang w:val="en-GB"/>
        </w:rPr>
      </w:pPr>
      <w:r w:rsidRPr="006E7DB8">
        <w:rPr>
          <w:sz w:val="18"/>
          <w:szCs w:val="18"/>
          <w:lang w:val="en-GB"/>
        </w:rPr>
        <w:t xml:space="preserve">Kakali Ghosh, </w:t>
      </w:r>
      <w:r w:rsidRPr="006E7DB8">
        <w:rPr>
          <w:i/>
          <w:iCs/>
          <w:sz w:val="18"/>
          <w:szCs w:val="18"/>
          <w:lang w:val="en-GB"/>
        </w:rPr>
        <w:t>op. cit</w:t>
      </w:r>
      <w:r w:rsidRPr="006E7DB8">
        <w:rPr>
          <w:sz w:val="18"/>
          <w:szCs w:val="18"/>
          <w:lang w:val="en-GB"/>
        </w:rPr>
        <w:t>., p. 25</w:t>
      </w:r>
    </w:p>
    <w:p w14:paraId="24D7B3D0" w14:textId="69632459" w:rsidR="00331D2C" w:rsidRPr="006E7DB8" w:rsidRDefault="00331D2C" w:rsidP="006E7DB8">
      <w:pPr>
        <w:pStyle w:val="NormalWeb"/>
        <w:numPr>
          <w:ilvl w:val="0"/>
          <w:numId w:val="22"/>
        </w:numPr>
        <w:spacing w:before="0" w:beforeAutospacing="0" w:after="80" w:afterAutospacing="0" w:line="240" w:lineRule="exact"/>
        <w:ind w:left="284" w:hanging="284"/>
        <w:rPr>
          <w:sz w:val="18"/>
          <w:szCs w:val="18"/>
          <w:lang w:val="en-GB"/>
        </w:rPr>
      </w:pPr>
      <w:r w:rsidRPr="006E7DB8">
        <w:rPr>
          <w:i/>
          <w:iCs/>
          <w:sz w:val="18"/>
          <w:szCs w:val="18"/>
          <w:lang w:val="en-GB"/>
        </w:rPr>
        <w:t>The Complete Works of Swami Vivekananda</w:t>
      </w:r>
      <w:r w:rsidRPr="006E7DB8">
        <w:rPr>
          <w:sz w:val="18"/>
          <w:szCs w:val="18"/>
          <w:lang w:val="en-GB"/>
        </w:rPr>
        <w:t xml:space="preserve">, </w:t>
      </w:r>
      <w:r w:rsidRPr="006E7DB8">
        <w:rPr>
          <w:i/>
          <w:iCs/>
          <w:sz w:val="18"/>
          <w:szCs w:val="18"/>
          <w:lang w:val="en-GB"/>
        </w:rPr>
        <w:t>God in Everything</w:t>
      </w:r>
      <w:r w:rsidRPr="006E7DB8">
        <w:rPr>
          <w:sz w:val="18"/>
          <w:szCs w:val="18"/>
          <w:lang w:val="en-GB"/>
        </w:rPr>
        <w:t>, Loc 9476 (Kindle)</w:t>
      </w:r>
    </w:p>
    <w:p w14:paraId="24D7B3D1" w14:textId="1B76648B" w:rsidR="00331D2C" w:rsidRPr="006E7DB8" w:rsidRDefault="00331D2C" w:rsidP="006E7DB8">
      <w:pPr>
        <w:pStyle w:val="NormalWeb"/>
        <w:numPr>
          <w:ilvl w:val="0"/>
          <w:numId w:val="22"/>
        </w:numPr>
        <w:spacing w:before="0" w:beforeAutospacing="0" w:after="80" w:afterAutospacing="0" w:line="240" w:lineRule="exact"/>
        <w:ind w:left="284" w:hanging="284"/>
        <w:rPr>
          <w:sz w:val="18"/>
          <w:szCs w:val="18"/>
          <w:lang w:val="en-GB"/>
        </w:rPr>
      </w:pPr>
      <w:r w:rsidRPr="006E7DB8">
        <w:rPr>
          <w:i/>
          <w:iCs/>
          <w:sz w:val="18"/>
          <w:szCs w:val="18"/>
          <w:lang w:val="en-GB"/>
        </w:rPr>
        <w:t>Ibid</w:t>
      </w:r>
      <w:r w:rsidRPr="006E7DB8">
        <w:rPr>
          <w:sz w:val="18"/>
          <w:szCs w:val="18"/>
          <w:lang w:val="en-GB"/>
        </w:rPr>
        <w:t>., Loc 9559 (Kindle)</w:t>
      </w:r>
    </w:p>
    <w:p w14:paraId="24D7B3D2" w14:textId="68CBB171" w:rsidR="00331D2C" w:rsidRPr="006E7DB8" w:rsidRDefault="00331D2C" w:rsidP="006E7DB8">
      <w:pPr>
        <w:pStyle w:val="NormalWeb"/>
        <w:numPr>
          <w:ilvl w:val="0"/>
          <w:numId w:val="22"/>
        </w:numPr>
        <w:spacing w:before="0" w:beforeAutospacing="0" w:after="80" w:afterAutospacing="0" w:line="240" w:lineRule="exact"/>
        <w:ind w:left="284" w:hanging="284"/>
        <w:rPr>
          <w:sz w:val="18"/>
          <w:szCs w:val="18"/>
          <w:lang w:val="en-GB"/>
        </w:rPr>
      </w:pPr>
      <w:r w:rsidRPr="006E7DB8">
        <w:rPr>
          <w:sz w:val="18"/>
          <w:szCs w:val="18"/>
          <w:lang w:val="en-GB"/>
        </w:rPr>
        <w:t xml:space="preserve">S. Radhakrishnan, </w:t>
      </w:r>
      <w:r w:rsidRPr="006E7DB8">
        <w:rPr>
          <w:i/>
          <w:iCs/>
          <w:sz w:val="18"/>
          <w:szCs w:val="18"/>
          <w:lang w:val="en-GB"/>
        </w:rPr>
        <w:t>op. cit.</w:t>
      </w:r>
      <w:r w:rsidRPr="006E7DB8">
        <w:rPr>
          <w:sz w:val="18"/>
          <w:szCs w:val="18"/>
          <w:lang w:val="en-GB"/>
        </w:rPr>
        <w:t>, p. 729</w:t>
      </w:r>
    </w:p>
    <w:p w14:paraId="24D7B3D3" w14:textId="0F98824E" w:rsidR="00331D2C" w:rsidRPr="006E7DB8" w:rsidRDefault="00331D2C" w:rsidP="006E7DB8">
      <w:pPr>
        <w:pStyle w:val="NormalWeb"/>
        <w:numPr>
          <w:ilvl w:val="0"/>
          <w:numId w:val="22"/>
        </w:numPr>
        <w:spacing w:before="0" w:beforeAutospacing="0" w:after="80" w:afterAutospacing="0" w:line="240" w:lineRule="exact"/>
        <w:ind w:left="284" w:hanging="284"/>
        <w:rPr>
          <w:sz w:val="18"/>
          <w:szCs w:val="18"/>
          <w:lang w:val="en-GB"/>
        </w:rPr>
      </w:pPr>
      <w:r w:rsidRPr="006E7DB8">
        <w:rPr>
          <w:sz w:val="18"/>
          <w:szCs w:val="18"/>
          <w:lang w:val="en-GB"/>
        </w:rPr>
        <w:t>Loc. cit.</w:t>
      </w:r>
    </w:p>
    <w:p w14:paraId="24D7B3D4" w14:textId="61944143" w:rsidR="00331D2C" w:rsidRPr="006E7DB8" w:rsidRDefault="00331D2C" w:rsidP="006E7DB8">
      <w:pPr>
        <w:pStyle w:val="NormalWeb"/>
        <w:numPr>
          <w:ilvl w:val="0"/>
          <w:numId w:val="22"/>
        </w:numPr>
        <w:spacing w:before="0" w:beforeAutospacing="0" w:after="80" w:afterAutospacing="0" w:line="240" w:lineRule="exact"/>
        <w:ind w:left="284" w:hanging="284"/>
        <w:rPr>
          <w:sz w:val="18"/>
          <w:szCs w:val="18"/>
          <w:lang w:val="en-GB"/>
        </w:rPr>
      </w:pPr>
      <w:r w:rsidRPr="006E7DB8">
        <w:rPr>
          <w:i/>
          <w:iCs/>
          <w:sz w:val="18"/>
          <w:szCs w:val="18"/>
          <w:lang w:val="en-GB"/>
        </w:rPr>
        <w:t>Ibid.</w:t>
      </w:r>
      <w:r w:rsidRPr="006E7DB8">
        <w:rPr>
          <w:sz w:val="18"/>
          <w:szCs w:val="18"/>
          <w:lang w:val="en-GB"/>
        </w:rPr>
        <w:t>, p. 680</w:t>
      </w:r>
    </w:p>
    <w:p w14:paraId="24D7B3D5" w14:textId="561AEA1D" w:rsidR="00331D2C" w:rsidRPr="006E7DB8" w:rsidRDefault="00331D2C" w:rsidP="006E7DB8">
      <w:pPr>
        <w:pStyle w:val="NormalWeb"/>
        <w:numPr>
          <w:ilvl w:val="0"/>
          <w:numId w:val="22"/>
        </w:numPr>
        <w:spacing w:before="0" w:beforeAutospacing="0" w:after="80" w:afterAutospacing="0" w:line="240" w:lineRule="exact"/>
        <w:ind w:left="284" w:hanging="284"/>
        <w:rPr>
          <w:sz w:val="18"/>
          <w:szCs w:val="18"/>
          <w:lang w:val="en-GB"/>
        </w:rPr>
      </w:pPr>
      <w:r w:rsidRPr="006E7DB8">
        <w:rPr>
          <w:sz w:val="18"/>
          <w:szCs w:val="18"/>
          <w:lang w:val="en-GB"/>
        </w:rPr>
        <w:t>Loc. cit.</w:t>
      </w:r>
    </w:p>
    <w:p w14:paraId="24D7B3D6" w14:textId="7ABD9570" w:rsidR="00331D2C" w:rsidRPr="006E7DB8" w:rsidRDefault="00331D2C" w:rsidP="006E7DB8">
      <w:pPr>
        <w:pStyle w:val="NormalWeb"/>
        <w:numPr>
          <w:ilvl w:val="0"/>
          <w:numId w:val="22"/>
        </w:numPr>
        <w:spacing w:before="0" w:beforeAutospacing="0" w:after="80" w:afterAutospacing="0" w:line="240" w:lineRule="exact"/>
        <w:ind w:left="284" w:hanging="284"/>
        <w:rPr>
          <w:sz w:val="18"/>
          <w:szCs w:val="18"/>
          <w:lang w:val="en-GB"/>
        </w:rPr>
      </w:pPr>
      <w:r w:rsidRPr="006E7DB8">
        <w:rPr>
          <w:sz w:val="18"/>
          <w:szCs w:val="18"/>
          <w:lang w:val="en-GB"/>
        </w:rPr>
        <w:t xml:space="preserve">S. Radhakrishnan, </w:t>
      </w:r>
      <w:r w:rsidRPr="006E7DB8">
        <w:rPr>
          <w:i/>
          <w:iCs/>
          <w:sz w:val="18"/>
          <w:szCs w:val="18"/>
          <w:lang w:val="en-GB"/>
        </w:rPr>
        <w:t>op. cit.</w:t>
      </w:r>
      <w:r w:rsidRPr="006E7DB8">
        <w:rPr>
          <w:sz w:val="18"/>
          <w:szCs w:val="18"/>
          <w:lang w:val="en-GB"/>
        </w:rPr>
        <w:t>, p. 682</w:t>
      </w:r>
    </w:p>
    <w:p w14:paraId="24D7B3D7" w14:textId="58CAE4EF" w:rsidR="00331D2C" w:rsidRPr="006E7DB8" w:rsidRDefault="00331D2C" w:rsidP="006E7DB8">
      <w:pPr>
        <w:pStyle w:val="NormalWeb"/>
        <w:numPr>
          <w:ilvl w:val="0"/>
          <w:numId w:val="22"/>
        </w:numPr>
        <w:spacing w:before="0" w:beforeAutospacing="0" w:after="80" w:afterAutospacing="0" w:line="240" w:lineRule="exact"/>
        <w:ind w:left="284" w:hanging="284"/>
        <w:rPr>
          <w:sz w:val="18"/>
          <w:szCs w:val="18"/>
          <w:lang w:val="en-GB"/>
        </w:rPr>
      </w:pPr>
      <w:r w:rsidRPr="006E7DB8">
        <w:rPr>
          <w:sz w:val="18"/>
          <w:szCs w:val="18"/>
          <w:lang w:val="en-GB"/>
        </w:rPr>
        <w:t>Loc. cit.</w:t>
      </w:r>
    </w:p>
    <w:p w14:paraId="24D7B3D8" w14:textId="69360782" w:rsidR="00331D2C" w:rsidRPr="006E7DB8" w:rsidRDefault="00331D2C" w:rsidP="006E7DB8">
      <w:pPr>
        <w:pStyle w:val="NormalWeb"/>
        <w:numPr>
          <w:ilvl w:val="0"/>
          <w:numId w:val="22"/>
        </w:numPr>
        <w:spacing w:before="0" w:beforeAutospacing="0" w:after="80" w:afterAutospacing="0" w:line="240" w:lineRule="exact"/>
        <w:ind w:left="284" w:hanging="284"/>
        <w:rPr>
          <w:sz w:val="18"/>
          <w:szCs w:val="18"/>
          <w:lang w:val="en-GB"/>
        </w:rPr>
      </w:pPr>
      <w:r w:rsidRPr="006E7DB8">
        <w:rPr>
          <w:sz w:val="18"/>
          <w:szCs w:val="18"/>
          <w:lang w:val="en-GB"/>
        </w:rPr>
        <w:t xml:space="preserve">Alice Walker, </w:t>
      </w:r>
      <w:r w:rsidRPr="006E7DB8">
        <w:rPr>
          <w:i/>
          <w:iCs/>
          <w:sz w:val="18"/>
          <w:szCs w:val="18"/>
          <w:lang w:val="en-GB"/>
        </w:rPr>
        <w:t>op. cit.</w:t>
      </w:r>
      <w:r w:rsidRPr="006E7DB8">
        <w:rPr>
          <w:sz w:val="18"/>
          <w:szCs w:val="18"/>
          <w:lang w:val="en-GB"/>
        </w:rPr>
        <w:t>, p. 255</w:t>
      </w:r>
    </w:p>
    <w:p w14:paraId="24D7B3D9" w14:textId="54A21615" w:rsidR="00331D2C" w:rsidRPr="006E7DB8" w:rsidRDefault="00331D2C" w:rsidP="006E7DB8">
      <w:pPr>
        <w:pStyle w:val="NormalWeb"/>
        <w:numPr>
          <w:ilvl w:val="0"/>
          <w:numId w:val="22"/>
        </w:numPr>
        <w:spacing w:before="0" w:beforeAutospacing="0" w:after="80" w:afterAutospacing="0" w:line="240" w:lineRule="exact"/>
        <w:ind w:left="284" w:hanging="284"/>
        <w:rPr>
          <w:sz w:val="18"/>
          <w:szCs w:val="18"/>
          <w:lang w:val="en-GB"/>
        </w:rPr>
      </w:pPr>
      <w:r w:rsidRPr="006E7DB8">
        <w:rPr>
          <w:sz w:val="18"/>
          <w:szCs w:val="18"/>
          <w:lang w:val="en-GB"/>
        </w:rPr>
        <w:lastRenderedPageBreak/>
        <w:t xml:space="preserve">S. Radhakrishnan, </w:t>
      </w:r>
      <w:r w:rsidRPr="006E7DB8">
        <w:rPr>
          <w:i/>
          <w:iCs/>
          <w:sz w:val="18"/>
          <w:szCs w:val="18"/>
          <w:lang w:val="en-GB"/>
        </w:rPr>
        <w:t>op. cit.</w:t>
      </w:r>
    </w:p>
    <w:p w14:paraId="24D7B3DA" w14:textId="5A10E15A" w:rsidR="00331D2C" w:rsidRPr="006E7DB8" w:rsidRDefault="00331D2C" w:rsidP="006E7DB8">
      <w:pPr>
        <w:pStyle w:val="NormalWeb"/>
        <w:numPr>
          <w:ilvl w:val="0"/>
          <w:numId w:val="22"/>
        </w:numPr>
        <w:spacing w:before="0" w:beforeAutospacing="0" w:after="80" w:afterAutospacing="0" w:line="240" w:lineRule="exact"/>
        <w:ind w:left="284" w:hanging="284"/>
        <w:rPr>
          <w:sz w:val="18"/>
          <w:szCs w:val="18"/>
          <w:lang w:val="en-GB"/>
        </w:rPr>
      </w:pPr>
      <w:r w:rsidRPr="006E7DB8">
        <w:rPr>
          <w:sz w:val="18"/>
          <w:szCs w:val="18"/>
          <w:lang w:val="en-GB"/>
        </w:rPr>
        <w:t>Loc. cit.</w:t>
      </w:r>
    </w:p>
    <w:p w14:paraId="24D7B3DB" w14:textId="00E7DCDE" w:rsidR="00331D2C" w:rsidRPr="006E7DB8" w:rsidRDefault="00331D2C" w:rsidP="006E7DB8">
      <w:pPr>
        <w:pStyle w:val="NormalWeb"/>
        <w:numPr>
          <w:ilvl w:val="0"/>
          <w:numId w:val="22"/>
        </w:numPr>
        <w:spacing w:before="0" w:beforeAutospacing="0" w:after="80" w:afterAutospacing="0" w:line="240" w:lineRule="exact"/>
        <w:ind w:left="284" w:hanging="284"/>
        <w:rPr>
          <w:sz w:val="18"/>
          <w:szCs w:val="18"/>
          <w:lang w:val="en-GB"/>
        </w:rPr>
      </w:pPr>
      <w:r w:rsidRPr="006E7DB8">
        <w:rPr>
          <w:sz w:val="18"/>
          <w:szCs w:val="18"/>
          <w:lang w:val="en-GB"/>
        </w:rPr>
        <w:t xml:space="preserve">Alice Walker, </w:t>
      </w:r>
      <w:r w:rsidRPr="006E7DB8">
        <w:rPr>
          <w:i/>
          <w:iCs/>
          <w:sz w:val="18"/>
          <w:szCs w:val="18"/>
          <w:lang w:val="en-GB"/>
        </w:rPr>
        <w:t>op. cit.</w:t>
      </w:r>
      <w:r w:rsidRPr="006E7DB8">
        <w:rPr>
          <w:sz w:val="18"/>
          <w:szCs w:val="18"/>
          <w:lang w:val="en-GB"/>
        </w:rPr>
        <w:t>, p. 171</w:t>
      </w:r>
    </w:p>
    <w:p w14:paraId="24D7B3DC" w14:textId="0A47D5F5" w:rsidR="00331D2C" w:rsidRPr="006E7DB8" w:rsidRDefault="00331D2C" w:rsidP="006E7DB8">
      <w:pPr>
        <w:pStyle w:val="NormalWeb"/>
        <w:numPr>
          <w:ilvl w:val="0"/>
          <w:numId w:val="22"/>
        </w:numPr>
        <w:spacing w:before="0" w:beforeAutospacing="0" w:after="80" w:afterAutospacing="0" w:line="240" w:lineRule="exact"/>
        <w:ind w:left="284" w:hanging="284"/>
        <w:rPr>
          <w:sz w:val="18"/>
          <w:szCs w:val="18"/>
          <w:lang w:val="en-GB"/>
        </w:rPr>
      </w:pPr>
      <w:r w:rsidRPr="006E7DB8">
        <w:rPr>
          <w:i/>
          <w:iCs/>
          <w:sz w:val="18"/>
          <w:szCs w:val="18"/>
          <w:lang w:val="en-GB"/>
        </w:rPr>
        <w:t>Ibid</w:t>
      </w:r>
      <w:r w:rsidRPr="006E7DB8">
        <w:rPr>
          <w:sz w:val="18"/>
          <w:szCs w:val="18"/>
          <w:lang w:val="en-GB"/>
        </w:rPr>
        <w:t>., p. 172</w:t>
      </w:r>
    </w:p>
    <w:p w14:paraId="24D7B3DD" w14:textId="6C1F5D36" w:rsidR="00331D2C" w:rsidRPr="006E7DB8" w:rsidRDefault="00331D2C" w:rsidP="006E7DB8">
      <w:pPr>
        <w:pStyle w:val="NormalWeb"/>
        <w:numPr>
          <w:ilvl w:val="0"/>
          <w:numId w:val="22"/>
        </w:numPr>
        <w:spacing w:before="0" w:beforeAutospacing="0" w:after="80" w:afterAutospacing="0" w:line="240" w:lineRule="exact"/>
        <w:ind w:left="284" w:hanging="284"/>
        <w:rPr>
          <w:sz w:val="18"/>
          <w:szCs w:val="18"/>
          <w:lang w:val="en-GB"/>
        </w:rPr>
      </w:pPr>
      <w:r w:rsidRPr="006E7DB8">
        <w:rPr>
          <w:sz w:val="18"/>
          <w:szCs w:val="18"/>
          <w:lang w:val="en-GB"/>
        </w:rPr>
        <w:t>Loc. cit.</w:t>
      </w:r>
    </w:p>
    <w:p w14:paraId="24D7B3DE" w14:textId="379BB945" w:rsidR="00331D2C" w:rsidRPr="006E7DB8" w:rsidRDefault="00331D2C" w:rsidP="006E7DB8">
      <w:pPr>
        <w:pStyle w:val="NormalWeb"/>
        <w:numPr>
          <w:ilvl w:val="0"/>
          <w:numId w:val="22"/>
        </w:numPr>
        <w:spacing w:before="0" w:beforeAutospacing="0" w:after="80" w:afterAutospacing="0" w:line="240" w:lineRule="exact"/>
        <w:ind w:left="284" w:hanging="284"/>
        <w:rPr>
          <w:sz w:val="18"/>
          <w:szCs w:val="18"/>
          <w:lang w:val="en-GB"/>
        </w:rPr>
      </w:pPr>
      <w:r w:rsidRPr="006E7DB8">
        <w:rPr>
          <w:sz w:val="18"/>
          <w:szCs w:val="18"/>
          <w:lang w:val="en-GB"/>
        </w:rPr>
        <w:t>Loc. cit.</w:t>
      </w:r>
    </w:p>
    <w:p w14:paraId="24D7B3DF" w14:textId="3F2633BD" w:rsidR="00331D2C" w:rsidRPr="006E7DB8" w:rsidRDefault="00331D2C" w:rsidP="006E7DB8">
      <w:pPr>
        <w:pStyle w:val="NormalWeb"/>
        <w:numPr>
          <w:ilvl w:val="0"/>
          <w:numId w:val="22"/>
        </w:numPr>
        <w:spacing w:before="0" w:beforeAutospacing="0" w:after="80" w:afterAutospacing="0" w:line="240" w:lineRule="exact"/>
        <w:ind w:left="284" w:hanging="284"/>
        <w:rPr>
          <w:sz w:val="18"/>
          <w:szCs w:val="18"/>
          <w:lang w:val="en-GB"/>
        </w:rPr>
      </w:pPr>
      <w:r w:rsidRPr="006E7DB8">
        <w:rPr>
          <w:i/>
          <w:iCs/>
          <w:sz w:val="18"/>
          <w:szCs w:val="18"/>
          <w:lang w:val="en-GB"/>
        </w:rPr>
        <w:t>The Complete Works of Swami Vivekananda</w:t>
      </w:r>
      <w:r w:rsidRPr="006E7DB8">
        <w:rPr>
          <w:sz w:val="18"/>
          <w:szCs w:val="18"/>
          <w:lang w:val="en-GB"/>
        </w:rPr>
        <w:t>,</w:t>
      </w:r>
      <w:r w:rsidRPr="006E7DB8">
        <w:rPr>
          <w:i/>
          <w:iCs/>
          <w:sz w:val="18"/>
          <w:szCs w:val="18"/>
          <w:lang w:val="en-GB"/>
        </w:rPr>
        <w:t xml:space="preserve"> God in Everything</w:t>
      </w:r>
      <w:r w:rsidRPr="006E7DB8">
        <w:rPr>
          <w:sz w:val="18"/>
          <w:szCs w:val="18"/>
          <w:lang w:val="en-GB"/>
        </w:rPr>
        <w:t>, Loc 9476 (Kindle)</w:t>
      </w:r>
    </w:p>
    <w:p w14:paraId="24D7B3E0" w14:textId="107DA4C1" w:rsidR="00331D2C" w:rsidRPr="006E7DB8" w:rsidRDefault="00331D2C" w:rsidP="006E7DB8">
      <w:pPr>
        <w:pStyle w:val="NormalWeb"/>
        <w:numPr>
          <w:ilvl w:val="0"/>
          <w:numId w:val="22"/>
        </w:numPr>
        <w:spacing w:before="0" w:beforeAutospacing="0" w:after="80" w:afterAutospacing="0" w:line="240" w:lineRule="exact"/>
        <w:ind w:left="284" w:hanging="284"/>
        <w:rPr>
          <w:sz w:val="18"/>
          <w:szCs w:val="18"/>
          <w:lang w:val="en-GB"/>
        </w:rPr>
      </w:pPr>
      <w:r w:rsidRPr="006E7DB8">
        <w:rPr>
          <w:i/>
          <w:iCs/>
          <w:sz w:val="18"/>
          <w:szCs w:val="18"/>
          <w:lang w:val="en-GB"/>
        </w:rPr>
        <w:t>Ibid</w:t>
      </w:r>
      <w:r w:rsidRPr="006E7DB8">
        <w:rPr>
          <w:sz w:val="18"/>
          <w:szCs w:val="18"/>
          <w:lang w:val="en-GB"/>
        </w:rPr>
        <w:t>., Loc 9499 (Kindle)</w:t>
      </w:r>
    </w:p>
    <w:p w14:paraId="24D7B3E1" w14:textId="6515CD9B" w:rsidR="00331D2C" w:rsidRPr="006E7DB8" w:rsidRDefault="00331D2C" w:rsidP="006E7DB8">
      <w:pPr>
        <w:pStyle w:val="NormalWeb"/>
        <w:numPr>
          <w:ilvl w:val="0"/>
          <w:numId w:val="22"/>
        </w:numPr>
        <w:spacing w:before="0" w:beforeAutospacing="0" w:after="80" w:afterAutospacing="0" w:line="240" w:lineRule="exact"/>
        <w:ind w:left="284" w:hanging="284"/>
        <w:rPr>
          <w:sz w:val="18"/>
          <w:szCs w:val="18"/>
          <w:lang w:val="en-GB"/>
        </w:rPr>
      </w:pPr>
      <w:r w:rsidRPr="006E7DB8">
        <w:rPr>
          <w:sz w:val="18"/>
          <w:szCs w:val="18"/>
          <w:lang w:val="en-GB"/>
        </w:rPr>
        <w:t xml:space="preserve">S. Radhakrishnan, </w:t>
      </w:r>
      <w:r w:rsidRPr="006E7DB8">
        <w:rPr>
          <w:i/>
          <w:iCs/>
          <w:sz w:val="18"/>
          <w:szCs w:val="18"/>
          <w:lang w:val="en-GB"/>
        </w:rPr>
        <w:t>op. cit.</w:t>
      </w:r>
      <w:r w:rsidRPr="006E7DB8">
        <w:rPr>
          <w:sz w:val="18"/>
          <w:szCs w:val="18"/>
          <w:lang w:val="en-GB"/>
        </w:rPr>
        <w:t xml:space="preserve"> p. 517</w:t>
      </w:r>
    </w:p>
    <w:p w14:paraId="24D7B3E2" w14:textId="1DBC8A64" w:rsidR="00331D2C" w:rsidRPr="006E7DB8" w:rsidRDefault="00331D2C" w:rsidP="006E7DB8">
      <w:pPr>
        <w:pStyle w:val="NormalWeb"/>
        <w:numPr>
          <w:ilvl w:val="0"/>
          <w:numId w:val="22"/>
        </w:numPr>
        <w:spacing w:before="0" w:beforeAutospacing="0" w:after="80" w:afterAutospacing="0" w:line="240" w:lineRule="exact"/>
        <w:ind w:left="284" w:hanging="284"/>
        <w:rPr>
          <w:sz w:val="18"/>
          <w:szCs w:val="18"/>
          <w:lang w:val="en-GB"/>
        </w:rPr>
      </w:pPr>
      <w:r w:rsidRPr="006E7DB8">
        <w:rPr>
          <w:sz w:val="18"/>
          <w:szCs w:val="18"/>
          <w:lang w:val="en-GB"/>
        </w:rPr>
        <w:t xml:space="preserve">Kakali Ghosh, </w:t>
      </w:r>
      <w:r w:rsidRPr="006E7DB8">
        <w:rPr>
          <w:i/>
          <w:iCs/>
          <w:sz w:val="18"/>
          <w:szCs w:val="18"/>
          <w:lang w:val="en-GB"/>
        </w:rPr>
        <w:t>op. cit</w:t>
      </w:r>
      <w:r w:rsidRPr="006E7DB8">
        <w:rPr>
          <w:sz w:val="18"/>
          <w:szCs w:val="18"/>
          <w:lang w:val="en-GB"/>
        </w:rPr>
        <w:t>., p. 80</w:t>
      </w:r>
    </w:p>
    <w:p w14:paraId="24D7B3E3" w14:textId="5E708EE6" w:rsidR="00331D2C" w:rsidRPr="006E7DB8" w:rsidRDefault="00331D2C" w:rsidP="006E7DB8">
      <w:pPr>
        <w:pStyle w:val="NormalWeb"/>
        <w:numPr>
          <w:ilvl w:val="0"/>
          <w:numId w:val="22"/>
        </w:numPr>
        <w:spacing w:before="0" w:beforeAutospacing="0" w:after="80" w:afterAutospacing="0" w:line="240" w:lineRule="exact"/>
        <w:ind w:left="284" w:hanging="284"/>
        <w:rPr>
          <w:sz w:val="18"/>
          <w:szCs w:val="18"/>
          <w:lang w:val="en-GB"/>
        </w:rPr>
      </w:pPr>
      <w:r w:rsidRPr="006E7DB8">
        <w:rPr>
          <w:sz w:val="18"/>
          <w:szCs w:val="18"/>
          <w:lang w:val="en-GB"/>
        </w:rPr>
        <w:t xml:space="preserve">Alice Walker, </w:t>
      </w:r>
      <w:r w:rsidRPr="006E7DB8">
        <w:rPr>
          <w:i/>
          <w:iCs/>
          <w:sz w:val="18"/>
          <w:szCs w:val="18"/>
          <w:lang w:val="en-GB"/>
        </w:rPr>
        <w:t>op. cit.</w:t>
      </w:r>
    </w:p>
    <w:p w14:paraId="24D7B3E4" w14:textId="7B9356A9" w:rsidR="00331D2C" w:rsidRPr="006E7DB8" w:rsidRDefault="00331D2C" w:rsidP="006E7DB8">
      <w:pPr>
        <w:pStyle w:val="NormalWeb"/>
        <w:numPr>
          <w:ilvl w:val="0"/>
          <w:numId w:val="22"/>
        </w:numPr>
        <w:spacing w:before="0" w:beforeAutospacing="0" w:after="80" w:afterAutospacing="0" w:line="240" w:lineRule="exact"/>
        <w:ind w:left="284" w:hanging="284"/>
        <w:rPr>
          <w:sz w:val="18"/>
          <w:szCs w:val="18"/>
          <w:lang w:val="en-GB"/>
        </w:rPr>
      </w:pPr>
      <w:r w:rsidRPr="006E7DB8">
        <w:rPr>
          <w:sz w:val="18"/>
          <w:szCs w:val="18"/>
          <w:lang w:val="en-GB"/>
        </w:rPr>
        <w:t>Loc. cit.</w:t>
      </w:r>
    </w:p>
    <w:p w14:paraId="24D7B3E5" w14:textId="1FE05115" w:rsidR="00331D2C" w:rsidRPr="006E7DB8" w:rsidRDefault="00331D2C" w:rsidP="006E7DB8">
      <w:pPr>
        <w:pStyle w:val="NormalWeb"/>
        <w:numPr>
          <w:ilvl w:val="0"/>
          <w:numId w:val="22"/>
        </w:numPr>
        <w:spacing w:before="0" w:beforeAutospacing="0" w:after="80" w:afterAutospacing="0" w:line="240" w:lineRule="exact"/>
        <w:ind w:left="284" w:hanging="284"/>
        <w:rPr>
          <w:sz w:val="18"/>
          <w:szCs w:val="18"/>
          <w:lang w:val="en-GB"/>
        </w:rPr>
      </w:pPr>
      <w:r w:rsidRPr="006E7DB8">
        <w:rPr>
          <w:sz w:val="18"/>
          <w:szCs w:val="18"/>
          <w:lang w:val="en-GB"/>
        </w:rPr>
        <w:t>Loc. cit.</w:t>
      </w:r>
    </w:p>
    <w:p w14:paraId="24D7B3E6" w14:textId="13FE5A71" w:rsidR="00331D2C" w:rsidRPr="006E7DB8" w:rsidRDefault="00331D2C" w:rsidP="006E7DB8">
      <w:pPr>
        <w:pStyle w:val="NormalWeb"/>
        <w:numPr>
          <w:ilvl w:val="0"/>
          <w:numId w:val="22"/>
        </w:numPr>
        <w:spacing w:before="0" w:beforeAutospacing="0" w:after="80" w:afterAutospacing="0" w:line="240" w:lineRule="exact"/>
        <w:ind w:left="284" w:hanging="284"/>
        <w:rPr>
          <w:sz w:val="18"/>
          <w:szCs w:val="18"/>
          <w:lang w:val="en-GB"/>
        </w:rPr>
      </w:pPr>
      <w:r w:rsidRPr="006E7DB8">
        <w:rPr>
          <w:sz w:val="18"/>
          <w:szCs w:val="18"/>
          <w:lang w:val="en-GB"/>
        </w:rPr>
        <w:t>Loc. cit.</w:t>
      </w:r>
    </w:p>
    <w:p w14:paraId="24D7B3E7" w14:textId="03EF723E" w:rsidR="00331D2C" w:rsidRPr="006E7DB8" w:rsidRDefault="00331D2C" w:rsidP="006E7DB8">
      <w:pPr>
        <w:pStyle w:val="NormalWeb"/>
        <w:numPr>
          <w:ilvl w:val="0"/>
          <w:numId w:val="22"/>
        </w:numPr>
        <w:spacing w:before="0" w:beforeAutospacing="0" w:after="80" w:afterAutospacing="0" w:line="240" w:lineRule="exact"/>
        <w:ind w:left="284" w:hanging="284"/>
        <w:rPr>
          <w:sz w:val="18"/>
          <w:szCs w:val="18"/>
          <w:lang w:val="en-GB"/>
        </w:rPr>
      </w:pPr>
      <w:r w:rsidRPr="006E7DB8">
        <w:rPr>
          <w:i/>
          <w:iCs/>
          <w:sz w:val="18"/>
          <w:szCs w:val="18"/>
          <w:lang w:val="en-GB"/>
        </w:rPr>
        <w:t>Puja 526</w:t>
      </w:r>
      <w:r w:rsidRPr="006E7DB8">
        <w:rPr>
          <w:sz w:val="18"/>
          <w:szCs w:val="18"/>
          <w:lang w:val="en-GB"/>
        </w:rPr>
        <w:t xml:space="preserve">, </w:t>
      </w:r>
      <w:proofErr w:type="spellStart"/>
      <w:r w:rsidRPr="006E7DB8">
        <w:rPr>
          <w:i/>
          <w:iCs/>
          <w:sz w:val="18"/>
          <w:szCs w:val="18"/>
          <w:lang w:val="en-GB"/>
        </w:rPr>
        <w:t>Gitabitan</w:t>
      </w:r>
      <w:proofErr w:type="spellEnd"/>
      <w:r w:rsidRPr="006E7DB8">
        <w:rPr>
          <w:sz w:val="18"/>
          <w:szCs w:val="18"/>
          <w:lang w:val="en-GB"/>
        </w:rPr>
        <w:t>, p. 207, 208</w:t>
      </w:r>
    </w:p>
    <w:p w14:paraId="24D7B3E8" w14:textId="31A6DEB2" w:rsidR="00331D2C" w:rsidRPr="006E7DB8" w:rsidRDefault="00AD4C4F" w:rsidP="006E7DB8">
      <w:pPr>
        <w:pStyle w:val="NormalWeb"/>
        <w:numPr>
          <w:ilvl w:val="0"/>
          <w:numId w:val="22"/>
        </w:numPr>
        <w:spacing w:before="0" w:beforeAutospacing="0" w:after="80" w:afterAutospacing="0" w:line="240" w:lineRule="exact"/>
        <w:ind w:left="284" w:hanging="284"/>
        <w:rPr>
          <w:sz w:val="18"/>
          <w:szCs w:val="18"/>
          <w:lang w:val="en-GB"/>
        </w:rPr>
      </w:pPr>
      <w:hyperlink r:id="rId12" w:history="1">
        <w:r w:rsidR="000C6B72" w:rsidRPr="00013809">
          <w:rPr>
            <w:rStyle w:val="Hyperlink"/>
            <w:sz w:val="18"/>
            <w:szCs w:val="18"/>
            <w:lang w:val="en-GB"/>
          </w:rPr>
          <w:t>https://www.geetabitan.com/lyrics/rs-e/ei-je-tomar-prem-english-translation.html</w:t>
        </w:r>
      </w:hyperlink>
      <w:r w:rsidR="006E7DB8">
        <w:rPr>
          <w:sz w:val="18"/>
          <w:szCs w:val="18"/>
          <w:lang w:val="en-GB"/>
        </w:rPr>
        <w:t xml:space="preserve"> </w:t>
      </w:r>
    </w:p>
    <w:p w14:paraId="24D7B3E9" w14:textId="5550A315" w:rsidR="00331D2C" w:rsidRPr="006E7DB8" w:rsidRDefault="00331D2C" w:rsidP="006E7DB8">
      <w:pPr>
        <w:pStyle w:val="NormalWeb"/>
        <w:numPr>
          <w:ilvl w:val="0"/>
          <w:numId w:val="22"/>
        </w:numPr>
        <w:spacing w:before="0" w:beforeAutospacing="0" w:after="80" w:afterAutospacing="0" w:line="240" w:lineRule="exact"/>
        <w:ind w:left="284" w:hanging="284"/>
        <w:rPr>
          <w:sz w:val="18"/>
          <w:szCs w:val="18"/>
          <w:lang w:val="en-GB"/>
        </w:rPr>
      </w:pPr>
      <w:r w:rsidRPr="006E7DB8">
        <w:rPr>
          <w:sz w:val="18"/>
          <w:szCs w:val="18"/>
          <w:lang w:val="en-GB"/>
        </w:rPr>
        <w:t>Alice Walker,</w:t>
      </w:r>
      <w:r w:rsidRPr="006E7DB8">
        <w:rPr>
          <w:i/>
          <w:iCs/>
          <w:sz w:val="18"/>
          <w:szCs w:val="18"/>
          <w:lang w:val="en-GB"/>
        </w:rPr>
        <w:t xml:space="preserve"> op. cit</w:t>
      </w:r>
      <w:r w:rsidRPr="006E7DB8">
        <w:rPr>
          <w:sz w:val="18"/>
          <w:szCs w:val="18"/>
          <w:lang w:val="en-GB"/>
        </w:rPr>
        <w:t xml:space="preserve">., Preface, p. </w:t>
      </w:r>
      <w:proofErr w:type="spellStart"/>
      <w:r w:rsidRPr="006E7DB8">
        <w:rPr>
          <w:sz w:val="18"/>
          <w:szCs w:val="18"/>
          <w:lang w:val="en-GB"/>
        </w:rPr>
        <w:t>i</w:t>
      </w:r>
      <w:proofErr w:type="spellEnd"/>
    </w:p>
    <w:p w14:paraId="24D7B3EA" w14:textId="175613A6" w:rsidR="00331D2C" w:rsidRPr="006E7DB8" w:rsidRDefault="00AD4C4F" w:rsidP="006E7DB8">
      <w:pPr>
        <w:pStyle w:val="NormalWeb"/>
        <w:numPr>
          <w:ilvl w:val="0"/>
          <w:numId w:val="22"/>
        </w:numPr>
        <w:spacing w:before="0" w:beforeAutospacing="0" w:after="80" w:afterAutospacing="0" w:line="240" w:lineRule="exact"/>
        <w:ind w:left="284" w:hanging="284"/>
        <w:rPr>
          <w:sz w:val="18"/>
          <w:szCs w:val="18"/>
          <w:lang w:val="en-GB"/>
        </w:rPr>
      </w:pPr>
      <w:hyperlink r:id="rId13" w:history="1">
        <w:r w:rsidR="006E7DB8" w:rsidRPr="00013809">
          <w:rPr>
            <w:rStyle w:val="Hyperlink"/>
            <w:sz w:val="18"/>
            <w:szCs w:val="18"/>
            <w:lang w:val="en-GB"/>
          </w:rPr>
          <w:t>https://www.wisdomlib.org/definition/mangalacarana</w:t>
        </w:r>
      </w:hyperlink>
      <w:r w:rsidR="006E7DB8">
        <w:rPr>
          <w:sz w:val="18"/>
          <w:szCs w:val="18"/>
          <w:lang w:val="en-GB"/>
        </w:rPr>
        <w:t xml:space="preserve"> </w:t>
      </w:r>
    </w:p>
    <w:p w14:paraId="24D7B3EB" w14:textId="478B2379" w:rsidR="00244033" w:rsidRPr="006E7DB8" w:rsidRDefault="00331D2C" w:rsidP="006E7DB8">
      <w:pPr>
        <w:pStyle w:val="NormalWeb"/>
        <w:numPr>
          <w:ilvl w:val="0"/>
          <w:numId w:val="22"/>
        </w:numPr>
        <w:spacing w:before="0" w:beforeAutospacing="0" w:after="80" w:afterAutospacing="0" w:line="240" w:lineRule="exact"/>
        <w:ind w:left="284" w:hanging="284"/>
        <w:rPr>
          <w:sz w:val="18"/>
          <w:szCs w:val="18"/>
          <w:lang w:val="en-GB"/>
        </w:rPr>
      </w:pPr>
      <w:r w:rsidRPr="006E7DB8">
        <w:rPr>
          <w:sz w:val="18"/>
          <w:szCs w:val="18"/>
          <w:lang w:val="en-GB"/>
        </w:rPr>
        <w:t xml:space="preserve">Alice Walker, </w:t>
      </w:r>
      <w:r w:rsidRPr="006E7DB8">
        <w:rPr>
          <w:i/>
          <w:iCs/>
          <w:sz w:val="18"/>
          <w:szCs w:val="18"/>
          <w:lang w:val="en-GB"/>
        </w:rPr>
        <w:t>op. cit.,</w:t>
      </w:r>
      <w:r w:rsidRPr="006E7DB8">
        <w:rPr>
          <w:sz w:val="18"/>
          <w:szCs w:val="18"/>
          <w:lang w:val="en-GB"/>
        </w:rPr>
        <w:t xml:space="preserve"> Preface, p. </w:t>
      </w:r>
      <w:proofErr w:type="spellStart"/>
      <w:r w:rsidRPr="006E7DB8">
        <w:rPr>
          <w:sz w:val="18"/>
          <w:szCs w:val="18"/>
          <w:lang w:val="en-GB"/>
        </w:rPr>
        <w:t>i</w:t>
      </w:r>
      <w:commentRangeEnd w:id="61"/>
      <w:proofErr w:type="spellEnd"/>
      <w:r w:rsidR="000942E6">
        <w:rPr>
          <w:rStyle w:val="CommentReference"/>
          <w:rFonts w:eastAsiaTheme="minorHAnsi" w:cstheme="minorBidi"/>
        </w:rPr>
        <w:commentReference w:id="61"/>
      </w:r>
    </w:p>
    <w:p w14:paraId="24D7B3EC" w14:textId="77777777" w:rsidR="00A07FE7" w:rsidRPr="00A07FE7" w:rsidRDefault="00A07FE7" w:rsidP="00A07FE7">
      <w:pPr>
        <w:pStyle w:val="NormalWeb"/>
        <w:spacing w:before="0" w:beforeAutospacing="0" w:after="80" w:afterAutospacing="0" w:line="240" w:lineRule="exact"/>
        <w:rPr>
          <w:sz w:val="18"/>
          <w:szCs w:val="18"/>
          <w:lang w:val="en-GB"/>
        </w:rPr>
      </w:pPr>
    </w:p>
    <w:p w14:paraId="24D7B3ED" w14:textId="7D4A1A5A" w:rsidR="00A07FE7" w:rsidRPr="00A07FE7" w:rsidRDefault="006E7DB8" w:rsidP="005A1131">
      <w:pPr>
        <w:pStyle w:val="NormalWeb"/>
        <w:spacing w:before="0" w:beforeAutospacing="0" w:after="120" w:afterAutospacing="0" w:line="240" w:lineRule="exact"/>
        <w:jc w:val="both"/>
        <w:rPr>
          <w:sz w:val="20"/>
          <w:szCs w:val="20"/>
        </w:rPr>
      </w:pPr>
      <w:commentRangeStart w:id="62"/>
      <w:r>
        <w:rPr>
          <w:rStyle w:val="Strong"/>
          <w:sz w:val="20"/>
          <w:szCs w:val="20"/>
        </w:rPr>
        <w:t xml:space="preserve">Select </w:t>
      </w:r>
      <w:r w:rsidR="00A07FE7" w:rsidRPr="00A07FE7">
        <w:rPr>
          <w:rStyle w:val="Strong"/>
          <w:sz w:val="20"/>
          <w:szCs w:val="20"/>
        </w:rPr>
        <w:t>Bibliography</w:t>
      </w:r>
    </w:p>
    <w:p w14:paraId="24D7B3EE" w14:textId="706588A8" w:rsidR="00331D2C" w:rsidRPr="00331D2C" w:rsidRDefault="00331D2C" w:rsidP="006E7DB8">
      <w:pPr>
        <w:pStyle w:val="NormalWeb"/>
        <w:spacing w:before="0" w:beforeAutospacing="0" w:after="120" w:afterAutospacing="0" w:line="240" w:lineRule="exact"/>
        <w:ind w:left="567" w:hanging="567"/>
        <w:jc w:val="both"/>
        <w:rPr>
          <w:sz w:val="20"/>
          <w:szCs w:val="20"/>
          <w:lang w:val="en-GB"/>
        </w:rPr>
      </w:pPr>
      <w:r w:rsidRPr="00331D2C">
        <w:rPr>
          <w:sz w:val="20"/>
          <w:szCs w:val="20"/>
          <w:lang w:val="en-GB"/>
        </w:rPr>
        <w:t>Appiah, Kwame Anthony. </w:t>
      </w:r>
      <w:r w:rsidRPr="00331D2C">
        <w:rPr>
          <w:i/>
          <w:iCs/>
          <w:sz w:val="20"/>
          <w:szCs w:val="20"/>
          <w:lang w:val="en-GB"/>
        </w:rPr>
        <w:t>Cosmopolitanism Ethics in a World of Strangers</w:t>
      </w:r>
      <w:r w:rsidRPr="00331D2C">
        <w:rPr>
          <w:sz w:val="20"/>
          <w:szCs w:val="20"/>
          <w:lang w:val="en-GB"/>
        </w:rPr>
        <w:t>. New York: W. W. Norton &amp; Company, 2010</w:t>
      </w:r>
      <w:r w:rsidR="006E7DB8">
        <w:rPr>
          <w:sz w:val="20"/>
          <w:szCs w:val="20"/>
          <w:lang w:val="en-GB"/>
        </w:rPr>
        <w:t>.</w:t>
      </w:r>
      <w:r w:rsidRPr="00331D2C">
        <w:rPr>
          <w:sz w:val="20"/>
          <w:szCs w:val="20"/>
          <w:lang w:val="en-GB"/>
        </w:rPr>
        <w:t xml:space="preserve"> Print.</w:t>
      </w:r>
    </w:p>
    <w:p w14:paraId="24D7B3EF" w14:textId="77777777" w:rsidR="00331D2C" w:rsidRPr="00331D2C" w:rsidRDefault="00331D2C" w:rsidP="006E7DB8">
      <w:pPr>
        <w:pStyle w:val="NormalWeb"/>
        <w:spacing w:before="0" w:beforeAutospacing="0" w:after="120" w:afterAutospacing="0" w:line="240" w:lineRule="exact"/>
        <w:ind w:left="567" w:hanging="567"/>
        <w:jc w:val="both"/>
        <w:rPr>
          <w:sz w:val="20"/>
          <w:szCs w:val="20"/>
          <w:lang w:val="en-GB"/>
        </w:rPr>
      </w:pPr>
      <w:r w:rsidRPr="00331D2C">
        <w:rPr>
          <w:sz w:val="20"/>
          <w:szCs w:val="20"/>
          <w:lang w:val="en-GB"/>
        </w:rPr>
        <w:t xml:space="preserve">Ghosh, Kakali. </w:t>
      </w:r>
      <w:r w:rsidRPr="00331D2C">
        <w:rPr>
          <w:i/>
          <w:iCs/>
          <w:sz w:val="20"/>
          <w:szCs w:val="20"/>
          <w:lang w:val="en-GB"/>
        </w:rPr>
        <w:t xml:space="preserve">The Reflection of Yoga in the Principal </w:t>
      </w:r>
      <w:proofErr w:type="spellStart"/>
      <w:r w:rsidRPr="00331D2C">
        <w:rPr>
          <w:i/>
          <w:iCs/>
          <w:sz w:val="20"/>
          <w:szCs w:val="20"/>
          <w:lang w:val="en-GB"/>
        </w:rPr>
        <w:t>Upaniṣads</w:t>
      </w:r>
      <w:proofErr w:type="spellEnd"/>
      <w:r w:rsidRPr="00331D2C">
        <w:rPr>
          <w:sz w:val="20"/>
          <w:szCs w:val="20"/>
          <w:lang w:val="en-GB"/>
        </w:rPr>
        <w:t xml:space="preserve">.  Vol. I. Pune: </w:t>
      </w:r>
      <w:proofErr w:type="spellStart"/>
      <w:r w:rsidRPr="00331D2C">
        <w:rPr>
          <w:sz w:val="20"/>
          <w:szCs w:val="20"/>
          <w:lang w:val="en-GB"/>
        </w:rPr>
        <w:t>Kaivalyadhama</w:t>
      </w:r>
      <w:proofErr w:type="spellEnd"/>
      <w:r w:rsidRPr="00331D2C">
        <w:rPr>
          <w:sz w:val="20"/>
          <w:szCs w:val="20"/>
          <w:lang w:val="en-GB"/>
        </w:rPr>
        <w:t>, 2020. Print.</w:t>
      </w:r>
    </w:p>
    <w:p w14:paraId="24D7B3F0" w14:textId="77777777" w:rsidR="00331D2C" w:rsidRPr="00331D2C" w:rsidRDefault="00331D2C" w:rsidP="006E7DB8">
      <w:pPr>
        <w:pStyle w:val="NormalWeb"/>
        <w:spacing w:before="0" w:beforeAutospacing="0" w:after="120" w:afterAutospacing="0" w:line="240" w:lineRule="exact"/>
        <w:ind w:left="567" w:hanging="567"/>
        <w:jc w:val="both"/>
        <w:rPr>
          <w:sz w:val="20"/>
          <w:szCs w:val="20"/>
          <w:lang w:val="en-GB"/>
        </w:rPr>
      </w:pPr>
      <w:r w:rsidRPr="00331D2C">
        <w:rPr>
          <w:i/>
          <w:iCs/>
          <w:sz w:val="20"/>
          <w:szCs w:val="20"/>
          <w:lang w:val="en-GB"/>
        </w:rPr>
        <w:t xml:space="preserve">_____,_____. </w:t>
      </w:r>
      <w:proofErr w:type="spellStart"/>
      <w:r w:rsidRPr="00331D2C">
        <w:rPr>
          <w:i/>
          <w:iCs/>
          <w:sz w:val="20"/>
          <w:szCs w:val="20"/>
          <w:lang w:val="en-GB"/>
        </w:rPr>
        <w:t>Patañjali’s</w:t>
      </w:r>
      <w:proofErr w:type="spellEnd"/>
      <w:r w:rsidRPr="00331D2C">
        <w:rPr>
          <w:i/>
          <w:iCs/>
          <w:sz w:val="20"/>
          <w:szCs w:val="20"/>
          <w:lang w:val="en-GB"/>
        </w:rPr>
        <w:t xml:space="preserve"> </w:t>
      </w:r>
      <w:proofErr w:type="spellStart"/>
      <w:r w:rsidRPr="00331D2C">
        <w:rPr>
          <w:i/>
          <w:iCs/>
          <w:sz w:val="20"/>
          <w:szCs w:val="20"/>
          <w:lang w:val="en-GB"/>
        </w:rPr>
        <w:t>Vyākaraṇa-Mahābhāṣya</w:t>
      </w:r>
      <w:proofErr w:type="spellEnd"/>
      <w:r w:rsidRPr="00331D2C">
        <w:rPr>
          <w:i/>
          <w:iCs/>
          <w:sz w:val="20"/>
          <w:szCs w:val="20"/>
          <w:lang w:val="en-GB"/>
        </w:rPr>
        <w:t xml:space="preserve"> </w:t>
      </w:r>
      <w:proofErr w:type="spellStart"/>
      <w:r w:rsidRPr="00331D2C">
        <w:rPr>
          <w:i/>
          <w:iCs/>
          <w:sz w:val="20"/>
          <w:szCs w:val="20"/>
          <w:lang w:val="en-GB"/>
        </w:rPr>
        <w:t>Paspaśahnika</w:t>
      </w:r>
      <w:proofErr w:type="spellEnd"/>
      <w:r w:rsidRPr="00331D2C">
        <w:rPr>
          <w:sz w:val="20"/>
          <w:szCs w:val="20"/>
          <w:lang w:val="en-GB"/>
        </w:rPr>
        <w:t xml:space="preserve">, Ed. &amp; Trans. S. D. Joshi and J. A. F. </w:t>
      </w:r>
      <w:proofErr w:type="spellStart"/>
      <w:r w:rsidRPr="00331D2C">
        <w:rPr>
          <w:sz w:val="20"/>
          <w:szCs w:val="20"/>
          <w:lang w:val="en-GB"/>
        </w:rPr>
        <w:t>Roodbergen</w:t>
      </w:r>
      <w:proofErr w:type="spellEnd"/>
      <w:r w:rsidRPr="00331D2C">
        <w:rPr>
          <w:sz w:val="20"/>
          <w:szCs w:val="20"/>
          <w:lang w:val="en-GB"/>
        </w:rPr>
        <w:t>.  Pune: University of Poona, 1986(1st ed). Print.</w:t>
      </w:r>
    </w:p>
    <w:p w14:paraId="24D7B3F1" w14:textId="0FEDF25E" w:rsidR="00331D2C" w:rsidRPr="00331D2C" w:rsidRDefault="00331D2C" w:rsidP="006E7DB8">
      <w:pPr>
        <w:pStyle w:val="NormalWeb"/>
        <w:spacing w:before="0" w:beforeAutospacing="0" w:after="120" w:afterAutospacing="0" w:line="240" w:lineRule="exact"/>
        <w:ind w:left="567" w:hanging="567"/>
        <w:jc w:val="both"/>
        <w:rPr>
          <w:sz w:val="20"/>
          <w:szCs w:val="20"/>
          <w:lang w:val="en-GB"/>
        </w:rPr>
      </w:pPr>
      <w:r w:rsidRPr="00331D2C">
        <w:rPr>
          <w:sz w:val="20"/>
          <w:szCs w:val="20"/>
          <w:lang w:val="en-GB"/>
        </w:rPr>
        <w:t>Radhakrishnan, Sarvepalli</w:t>
      </w:r>
      <w:r w:rsidR="006E7DB8">
        <w:rPr>
          <w:sz w:val="20"/>
          <w:szCs w:val="20"/>
          <w:lang w:val="en-GB"/>
        </w:rPr>
        <w:t xml:space="preserve"> (</w:t>
      </w:r>
      <w:r w:rsidR="006E7DB8" w:rsidRPr="00331D2C">
        <w:rPr>
          <w:sz w:val="20"/>
          <w:szCs w:val="20"/>
          <w:lang w:val="en-GB"/>
        </w:rPr>
        <w:t>Ed. &amp; Trans.</w:t>
      </w:r>
      <w:r w:rsidR="006E7DB8">
        <w:rPr>
          <w:sz w:val="20"/>
          <w:szCs w:val="20"/>
          <w:lang w:val="en-GB"/>
        </w:rPr>
        <w:t>)</w:t>
      </w:r>
      <w:r w:rsidRPr="00331D2C">
        <w:rPr>
          <w:sz w:val="20"/>
          <w:szCs w:val="20"/>
          <w:lang w:val="en-GB"/>
        </w:rPr>
        <w:t xml:space="preserve">. </w:t>
      </w:r>
      <w:r w:rsidRPr="00331D2C">
        <w:rPr>
          <w:i/>
          <w:iCs/>
          <w:sz w:val="20"/>
          <w:szCs w:val="20"/>
          <w:lang w:val="en-GB"/>
        </w:rPr>
        <w:t xml:space="preserve">The Principal </w:t>
      </w:r>
      <w:proofErr w:type="spellStart"/>
      <w:r w:rsidRPr="00331D2C">
        <w:rPr>
          <w:i/>
          <w:iCs/>
          <w:sz w:val="20"/>
          <w:szCs w:val="20"/>
          <w:lang w:val="en-GB"/>
        </w:rPr>
        <w:t>Upaniṣads</w:t>
      </w:r>
      <w:proofErr w:type="spellEnd"/>
      <w:r w:rsidRPr="00331D2C">
        <w:rPr>
          <w:sz w:val="20"/>
          <w:szCs w:val="20"/>
          <w:lang w:val="en-GB"/>
        </w:rPr>
        <w:t>. George Allen &amp; Unwin Limited, 1953. Print.</w:t>
      </w:r>
    </w:p>
    <w:p w14:paraId="4A695E67" w14:textId="77777777" w:rsidR="00A03A00" w:rsidRPr="00331D2C" w:rsidRDefault="00A03A00" w:rsidP="00A03A00">
      <w:pPr>
        <w:pStyle w:val="NormalWeb"/>
        <w:spacing w:before="0" w:beforeAutospacing="0" w:after="120" w:afterAutospacing="0" w:line="240" w:lineRule="exact"/>
        <w:ind w:left="567" w:hanging="567"/>
        <w:jc w:val="both"/>
        <w:rPr>
          <w:sz w:val="20"/>
          <w:szCs w:val="20"/>
          <w:lang w:val="en-GB"/>
        </w:rPr>
      </w:pPr>
      <w:r w:rsidRPr="00331D2C">
        <w:rPr>
          <w:sz w:val="20"/>
          <w:szCs w:val="20"/>
          <w:lang w:val="en-GB"/>
        </w:rPr>
        <w:t xml:space="preserve">Swami Vivekananda. </w:t>
      </w:r>
      <w:r w:rsidRPr="00331D2C">
        <w:rPr>
          <w:i/>
          <w:iCs/>
          <w:sz w:val="20"/>
          <w:szCs w:val="20"/>
          <w:lang w:val="en-GB"/>
        </w:rPr>
        <w:t>The Complete Works of Swami Vivekananda.</w:t>
      </w:r>
      <w:r w:rsidRPr="00331D2C">
        <w:rPr>
          <w:sz w:val="20"/>
          <w:szCs w:val="20"/>
          <w:lang w:val="en-GB"/>
        </w:rPr>
        <w:t xml:space="preserve"> Vol. II. </w:t>
      </w:r>
      <w:proofErr w:type="spellStart"/>
      <w:r w:rsidRPr="00331D2C">
        <w:rPr>
          <w:sz w:val="20"/>
          <w:szCs w:val="20"/>
          <w:lang w:val="en-GB"/>
        </w:rPr>
        <w:t>Belur</w:t>
      </w:r>
      <w:proofErr w:type="spellEnd"/>
      <w:r w:rsidRPr="00331D2C">
        <w:rPr>
          <w:sz w:val="20"/>
          <w:szCs w:val="20"/>
          <w:lang w:val="en-GB"/>
        </w:rPr>
        <w:t xml:space="preserve"> Math: Advaita Ashrama, 1989. Print.</w:t>
      </w:r>
    </w:p>
    <w:p w14:paraId="2E27FA5D" w14:textId="77777777" w:rsidR="00A03A00" w:rsidRDefault="00331D2C" w:rsidP="00A03A00">
      <w:pPr>
        <w:pStyle w:val="NormalWeb"/>
        <w:spacing w:before="0" w:beforeAutospacing="0" w:after="120" w:afterAutospacing="0" w:line="240" w:lineRule="exact"/>
        <w:ind w:left="567" w:hanging="567"/>
        <w:jc w:val="both"/>
        <w:rPr>
          <w:sz w:val="20"/>
          <w:szCs w:val="20"/>
          <w:lang w:val="en-GB"/>
        </w:rPr>
      </w:pPr>
      <w:r w:rsidRPr="00331D2C">
        <w:rPr>
          <w:sz w:val="20"/>
          <w:szCs w:val="20"/>
          <w:lang w:val="en-GB"/>
        </w:rPr>
        <w:t xml:space="preserve">Tagore, Rabindranath. </w:t>
      </w:r>
      <w:r w:rsidRPr="00331D2C">
        <w:rPr>
          <w:i/>
          <w:iCs/>
          <w:sz w:val="20"/>
          <w:szCs w:val="20"/>
          <w:lang w:val="en-GB"/>
        </w:rPr>
        <w:t>Gitanjali Song Offerings</w:t>
      </w:r>
      <w:r w:rsidRPr="00331D2C">
        <w:rPr>
          <w:sz w:val="20"/>
          <w:szCs w:val="20"/>
          <w:lang w:val="en-GB"/>
        </w:rPr>
        <w:t>. Kolkata: Society for National Language Technology Research, 2013. PDF.</w:t>
      </w:r>
    </w:p>
    <w:p w14:paraId="24D7B3F5" w14:textId="07ED1AC0" w:rsidR="00331D2C" w:rsidRDefault="00331D2C" w:rsidP="00A03A00">
      <w:pPr>
        <w:pStyle w:val="NormalWeb"/>
        <w:spacing w:before="0" w:beforeAutospacing="0" w:after="120" w:afterAutospacing="0" w:line="240" w:lineRule="exact"/>
        <w:ind w:left="567" w:hanging="567"/>
        <w:jc w:val="both"/>
        <w:rPr>
          <w:sz w:val="20"/>
          <w:szCs w:val="20"/>
          <w:lang w:val="en-GB"/>
        </w:rPr>
      </w:pPr>
      <w:r w:rsidRPr="00331D2C">
        <w:rPr>
          <w:sz w:val="20"/>
          <w:szCs w:val="20"/>
          <w:lang w:val="en-GB"/>
        </w:rPr>
        <w:lastRenderedPageBreak/>
        <w:t xml:space="preserve">Walker, Alice. </w:t>
      </w:r>
      <w:r w:rsidRPr="00331D2C">
        <w:rPr>
          <w:i/>
          <w:iCs/>
          <w:sz w:val="20"/>
          <w:szCs w:val="20"/>
          <w:lang w:val="en-GB"/>
        </w:rPr>
        <w:t xml:space="preserve">The </w:t>
      </w:r>
      <w:proofErr w:type="spellStart"/>
      <w:r w:rsidRPr="00331D2C">
        <w:rPr>
          <w:i/>
          <w:iCs/>
          <w:sz w:val="20"/>
          <w:szCs w:val="20"/>
          <w:lang w:val="en-GB"/>
        </w:rPr>
        <w:t>Color</w:t>
      </w:r>
      <w:proofErr w:type="spellEnd"/>
      <w:r w:rsidRPr="00331D2C">
        <w:rPr>
          <w:i/>
          <w:iCs/>
          <w:sz w:val="20"/>
          <w:szCs w:val="20"/>
          <w:lang w:val="en-GB"/>
        </w:rPr>
        <w:t xml:space="preserve"> Purple</w:t>
      </w:r>
      <w:r w:rsidRPr="00331D2C">
        <w:rPr>
          <w:sz w:val="20"/>
          <w:szCs w:val="20"/>
          <w:lang w:val="en-GB"/>
        </w:rPr>
        <w:t xml:space="preserve">. </w:t>
      </w:r>
      <w:proofErr w:type="spellStart"/>
      <w:r w:rsidRPr="00331D2C">
        <w:rPr>
          <w:sz w:val="20"/>
          <w:szCs w:val="20"/>
          <w:lang w:val="en-GB"/>
        </w:rPr>
        <w:t>Newyork</w:t>
      </w:r>
      <w:proofErr w:type="spellEnd"/>
      <w:r w:rsidRPr="00331D2C">
        <w:rPr>
          <w:sz w:val="20"/>
          <w:szCs w:val="20"/>
          <w:lang w:val="en-GB"/>
        </w:rPr>
        <w:t>: Harcourt Brace Jovanovich, 1992(10th anniversary ed.). Print.</w:t>
      </w:r>
    </w:p>
    <w:p w14:paraId="2BC56C91" w14:textId="77777777" w:rsidR="005A1131" w:rsidRPr="00331D2C" w:rsidRDefault="005A1131" w:rsidP="005A1131">
      <w:pPr>
        <w:pStyle w:val="NormalWeb"/>
        <w:spacing w:before="0" w:beforeAutospacing="0" w:after="120" w:afterAutospacing="0" w:line="240" w:lineRule="exact"/>
        <w:ind w:left="567" w:hanging="567"/>
        <w:jc w:val="both"/>
        <w:rPr>
          <w:sz w:val="20"/>
          <w:szCs w:val="20"/>
          <w:lang w:val="en-GB"/>
        </w:rPr>
      </w:pPr>
    </w:p>
    <w:p w14:paraId="24D7B3F6" w14:textId="77777777" w:rsidR="00331D2C" w:rsidRPr="005A1131" w:rsidRDefault="00331D2C" w:rsidP="005A1131">
      <w:pPr>
        <w:pStyle w:val="NormalWeb"/>
        <w:spacing w:before="0" w:beforeAutospacing="0" w:after="120" w:afterAutospacing="0" w:line="240" w:lineRule="exact"/>
        <w:jc w:val="both"/>
        <w:rPr>
          <w:sz w:val="20"/>
          <w:szCs w:val="20"/>
        </w:rPr>
      </w:pPr>
      <w:r w:rsidRPr="005A1131">
        <w:rPr>
          <w:rStyle w:val="Strong"/>
          <w:sz w:val="20"/>
          <w:szCs w:val="20"/>
        </w:rPr>
        <w:t>Weblink</w:t>
      </w:r>
    </w:p>
    <w:p w14:paraId="24D7B3F7" w14:textId="5E6FD781" w:rsidR="00331D2C" w:rsidRPr="005A1131" w:rsidRDefault="00AD4C4F" w:rsidP="005A1131">
      <w:pPr>
        <w:pStyle w:val="NormalWeb"/>
        <w:tabs>
          <w:tab w:val="left" w:pos="1950"/>
        </w:tabs>
        <w:spacing w:before="0" w:beforeAutospacing="0" w:after="120" w:afterAutospacing="0" w:line="240" w:lineRule="exact"/>
        <w:ind w:left="567" w:hanging="567"/>
        <w:rPr>
          <w:sz w:val="20"/>
          <w:szCs w:val="20"/>
          <w:lang w:val="en-GB"/>
        </w:rPr>
      </w:pPr>
      <w:hyperlink r:id="rId14" w:anchor="technique-top" w:history="1">
        <w:r w:rsidR="005A1131" w:rsidRPr="00013809">
          <w:rPr>
            <w:rStyle w:val="Hyperlink"/>
            <w:sz w:val="20"/>
            <w:szCs w:val="20"/>
            <w:lang w:val="en-GB"/>
          </w:rPr>
          <w:t>http://www.tm.org/meditation-techniques#technique-top</w:t>
        </w:r>
      </w:hyperlink>
      <w:r w:rsidR="005A1131">
        <w:rPr>
          <w:sz w:val="20"/>
          <w:szCs w:val="20"/>
          <w:lang w:val="en-GB"/>
        </w:rPr>
        <w:t xml:space="preserve"> </w:t>
      </w:r>
    </w:p>
    <w:p w14:paraId="24D7B3F8" w14:textId="47574BF2" w:rsidR="00331D2C" w:rsidRPr="005A1131" w:rsidRDefault="00AD4C4F" w:rsidP="005A1131">
      <w:pPr>
        <w:pStyle w:val="NormalWeb"/>
        <w:tabs>
          <w:tab w:val="left" w:pos="1950"/>
        </w:tabs>
        <w:spacing w:before="0" w:beforeAutospacing="0" w:after="120" w:afterAutospacing="0" w:line="240" w:lineRule="exact"/>
        <w:ind w:left="567" w:hanging="567"/>
        <w:rPr>
          <w:sz w:val="20"/>
          <w:szCs w:val="20"/>
          <w:lang w:val="en-GB"/>
        </w:rPr>
      </w:pPr>
      <w:hyperlink r:id="rId15" w:history="1">
        <w:r w:rsidR="005A1131" w:rsidRPr="00013809">
          <w:rPr>
            <w:rStyle w:val="Hyperlink"/>
            <w:sz w:val="20"/>
            <w:szCs w:val="20"/>
            <w:lang w:val="en-GB"/>
          </w:rPr>
          <w:t>https://www.geetabitan.com/lyrics/rs-e/ei-je-tomar-prem-english-translation.html</w:t>
        </w:r>
      </w:hyperlink>
      <w:r w:rsidR="005A1131">
        <w:rPr>
          <w:sz w:val="20"/>
          <w:szCs w:val="20"/>
          <w:lang w:val="en-GB"/>
        </w:rPr>
        <w:t xml:space="preserve"> </w:t>
      </w:r>
    </w:p>
    <w:p w14:paraId="24D7B3F9" w14:textId="05055CA8" w:rsidR="005C2748" w:rsidRPr="00331D2C" w:rsidRDefault="00AD4C4F" w:rsidP="005A1131">
      <w:pPr>
        <w:pStyle w:val="NormalWeb"/>
        <w:tabs>
          <w:tab w:val="left" w:pos="1950"/>
        </w:tabs>
        <w:spacing w:before="0" w:beforeAutospacing="0" w:after="120" w:afterAutospacing="0" w:line="240" w:lineRule="exact"/>
        <w:ind w:left="567" w:hanging="567"/>
        <w:rPr>
          <w:sz w:val="18"/>
          <w:szCs w:val="18"/>
          <w:lang w:val="en-GB"/>
        </w:rPr>
      </w:pPr>
      <w:hyperlink r:id="rId16" w:history="1">
        <w:r w:rsidR="005A1131" w:rsidRPr="00013809">
          <w:rPr>
            <w:rStyle w:val="Hyperlink"/>
            <w:sz w:val="20"/>
            <w:szCs w:val="20"/>
            <w:lang w:val="en-GB"/>
          </w:rPr>
          <w:t>https://www.wisdomlib.org/definition/mangalacarana</w:t>
        </w:r>
      </w:hyperlink>
      <w:r w:rsidR="005A1131">
        <w:rPr>
          <w:sz w:val="20"/>
          <w:szCs w:val="20"/>
          <w:lang w:val="en-GB"/>
        </w:rPr>
        <w:t xml:space="preserve"> </w:t>
      </w:r>
      <w:r w:rsidR="00331D2C">
        <w:rPr>
          <w:sz w:val="20"/>
          <w:szCs w:val="20"/>
          <w:lang w:val="en-GB"/>
        </w:rPr>
        <w:tab/>
      </w:r>
      <w:r w:rsidR="00331D2C">
        <w:rPr>
          <w:sz w:val="20"/>
          <w:szCs w:val="20"/>
          <w:lang w:val="en-GB"/>
        </w:rPr>
        <w:tab/>
      </w:r>
      <w:commentRangeEnd w:id="62"/>
      <w:r w:rsidR="002F3469">
        <w:rPr>
          <w:rStyle w:val="CommentReference"/>
          <w:rFonts w:eastAsiaTheme="minorHAnsi" w:cstheme="minorBidi"/>
        </w:rPr>
        <w:commentReference w:id="62"/>
      </w:r>
    </w:p>
    <w:sectPr w:rsidR="005C2748" w:rsidRPr="00331D2C" w:rsidSect="00DA7D07">
      <w:endnotePr>
        <w:numFmt w:val="decimal"/>
      </w:endnotePr>
      <w:pgSz w:w="9072" w:h="13325"/>
      <w:pgMar w:top="1134" w:right="1134" w:bottom="1134" w:left="1134" w:header="709" w:footer="709" w:gutter="0"/>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comment w:id="0" w:author="KAKALI GHOSH" w:date="2023-08-06T15:58:00Z" w:initials="KG">
    <w:p w14:paraId="26CC027E" w14:textId="77777777" w:rsidR="00AD4C4F" w:rsidRDefault="00AD4C4F" w:rsidP="00AD4C4F">
      <w:pPr>
        <w:pStyle w:val="CommentText"/>
      </w:pPr>
      <w:r>
        <w:rPr>
          <w:rStyle w:val="CommentReference"/>
        </w:rPr>
        <w:annotationRef/>
      </w:r>
      <w:r>
        <w:t xml:space="preserve">Font for English throughout the </w:t>
      </w:r>
      <w:proofErr w:type="gramStart"/>
      <w:r>
        <w:t>paper :</w:t>
      </w:r>
      <w:proofErr w:type="gramEnd"/>
      <w:r>
        <w:t xml:space="preserve"> Times New Roman</w:t>
      </w:r>
    </w:p>
    <w:p w14:paraId="7B8875D5" w14:textId="77777777" w:rsidR="00AD4C4F" w:rsidRDefault="00AD4C4F" w:rsidP="00AD4C4F">
      <w:pPr>
        <w:pStyle w:val="CommentText"/>
      </w:pPr>
      <w:r>
        <w:t xml:space="preserve">Title, bold, </w:t>
      </w:r>
      <w:proofErr w:type="spellStart"/>
      <w:r>
        <w:t>centre</w:t>
      </w:r>
      <w:proofErr w:type="spellEnd"/>
      <w:r>
        <w:t>: font size 12, paragraph spacing- before 2 pt, after 6 pt, line spacing- exactly, 12 pt (for one-line title) 14 pt (even more if required) for 2-line title</w:t>
      </w:r>
    </w:p>
    <w:p w14:paraId="3D1D7952" w14:textId="77777777" w:rsidR="00AD4C4F" w:rsidRDefault="00AD4C4F" w:rsidP="00AD4C4F">
      <w:pPr>
        <w:pStyle w:val="CommentText"/>
      </w:pPr>
      <w:r>
        <w:t>Give One enter to go for Author’s name</w:t>
      </w:r>
    </w:p>
    <w:p w14:paraId="2EC40BE4" w14:textId="77777777" w:rsidR="00AD4C4F" w:rsidRDefault="00AD4C4F" w:rsidP="00AD4C4F">
      <w:pPr>
        <w:pStyle w:val="CommentText"/>
      </w:pPr>
    </w:p>
    <w:p w14:paraId="32090026" w14:textId="77777777" w:rsidR="00AD4C4F" w:rsidRDefault="00AD4C4F" w:rsidP="00AD4C4F">
      <w:pPr>
        <w:pStyle w:val="CommentText"/>
      </w:pPr>
      <w:r>
        <w:t xml:space="preserve">Author’ name in title case with no prefix, font size 10, non-bold, </w:t>
      </w:r>
      <w:proofErr w:type="spellStart"/>
      <w:r>
        <w:t>centre</w:t>
      </w:r>
      <w:proofErr w:type="spellEnd"/>
      <w:r>
        <w:t>, paragraph spacing- before 0 pt, after 6 pt, line spacing- exactly, 12 pt</w:t>
      </w:r>
    </w:p>
    <w:p w14:paraId="11EBDFD8" w14:textId="1E576EE0" w:rsidR="00AD4C4F" w:rsidRDefault="00AD4C4F" w:rsidP="00AD4C4F">
      <w:pPr>
        <w:pStyle w:val="CommentText"/>
      </w:pPr>
      <w:r>
        <w:t>Two enters to go for the Abstract</w:t>
      </w:r>
    </w:p>
  </w:comment>
  <w:comment w:id="1" w:author="KAKALI GHOSH" w:date="2022-12-27T17:10:00Z" w:initials="KG">
    <w:p w14:paraId="7C0D2EAC" w14:textId="77777777" w:rsidR="000942E6" w:rsidRDefault="000942E6">
      <w:pPr>
        <w:pStyle w:val="CommentText"/>
      </w:pPr>
      <w:r>
        <w:rPr>
          <w:rStyle w:val="CommentReference"/>
        </w:rPr>
        <w:annotationRef/>
      </w:r>
      <w:r>
        <w:t>Please follow exactly the format and words (Abstract, Key Words) given (headings only bold)</w:t>
      </w:r>
    </w:p>
    <w:p w14:paraId="77193765" w14:textId="0D192FC1" w:rsidR="000942E6" w:rsidRDefault="000942E6">
      <w:pPr>
        <w:pStyle w:val="CommentText"/>
      </w:pPr>
      <w:r>
        <w:t>Font size 9 justify</w:t>
      </w:r>
    </w:p>
    <w:p w14:paraId="162495C0" w14:textId="6644F1DD" w:rsidR="000942E6" w:rsidRDefault="000942E6" w:rsidP="000942E6">
      <w:pPr>
        <w:pStyle w:val="CommentText"/>
      </w:pPr>
      <w:r>
        <w:t>paragraph spacing- before 0 pt, after 4 pt, line spacing- exactly, 12 pt</w:t>
      </w:r>
    </w:p>
    <w:p w14:paraId="7DFF8665" w14:textId="0A9CBF41" w:rsidR="001321AC" w:rsidRDefault="001321AC" w:rsidP="000942E6">
      <w:pPr>
        <w:pStyle w:val="CommentText"/>
      </w:pPr>
      <w:r>
        <w:t>Put full stop at the end of the list of key words.</w:t>
      </w:r>
    </w:p>
    <w:p w14:paraId="3A61E8B2" w14:textId="77777777" w:rsidR="001321AC" w:rsidRDefault="001321AC" w:rsidP="000942E6">
      <w:pPr>
        <w:pStyle w:val="CommentText"/>
      </w:pPr>
    </w:p>
    <w:p w14:paraId="1A49A3FB" w14:textId="2289F227" w:rsidR="000942E6" w:rsidRDefault="000942E6" w:rsidP="000942E6">
      <w:pPr>
        <w:pStyle w:val="CommentText"/>
      </w:pPr>
      <w:r>
        <w:t>Two enters to go for the Main body</w:t>
      </w:r>
    </w:p>
    <w:p w14:paraId="6CDC2EF7" w14:textId="77777777" w:rsidR="000942E6" w:rsidRDefault="000942E6">
      <w:pPr>
        <w:pStyle w:val="CommentText"/>
      </w:pPr>
    </w:p>
    <w:p w14:paraId="13EA8BEF" w14:textId="17501A9A" w:rsidR="000942E6" w:rsidRDefault="000942E6">
      <w:pPr>
        <w:pStyle w:val="CommentText"/>
      </w:pPr>
    </w:p>
  </w:comment>
  <w:comment w:id="17" w:author="KAKALI GHOSH" w:date="2022-12-27T17:22:00Z" w:initials="KG">
    <w:p w14:paraId="7CC078F9" w14:textId="07683421" w:rsidR="002F3469" w:rsidRDefault="002F3469">
      <w:pPr>
        <w:pStyle w:val="CommentText"/>
      </w:pPr>
      <w:r>
        <w:rPr>
          <w:rStyle w:val="CommentReference"/>
        </w:rPr>
        <w:annotationRef/>
      </w:r>
      <w:r>
        <w:t>Verses and other citations if paragraphed –</w:t>
      </w:r>
    </w:p>
    <w:p w14:paraId="035EE079" w14:textId="5B6EF22E" w:rsidR="002F3469" w:rsidRDefault="002F3469">
      <w:pPr>
        <w:pStyle w:val="CommentText"/>
      </w:pPr>
      <w:r>
        <w:t>Font size – 9</w:t>
      </w:r>
    </w:p>
    <w:p w14:paraId="7AF1BCEA" w14:textId="77777777" w:rsidR="002F3469" w:rsidRDefault="002F3469">
      <w:pPr>
        <w:pStyle w:val="CommentText"/>
      </w:pPr>
      <w:r>
        <w:t>Indent -cm</w:t>
      </w:r>
    </w:p>
    <w:p w14:paraId="64C5D55D" w14:textId="77777777" w:rsidR="002F3469" w:rsidRDefault="002F3469">
      <w:pPr>
        <w:pStyle w:val="CommentText"/>
      </w:pPr>
      <w:r>
        <w:t>1</w:t>
      </w:r>
      <w:r w:rsidRPr="002F3469">
        <w:rPr>
          <w:vertAlign w:val="superscript"/>
        </w:rPr>
        <w:t>st</w:t>
      </w:r>
      <w:r>
        <w:t>/2</w:t>
      </w:r>
      <w:r w:rsidRPr="002F3469">
        <w:rPr>
          <w:vertAlign w:val="superscript"/>
        </w:rPr>
        <w:t>nd</w:t>
      </w:r>
      <w:r>
        <w:t>/3</w:t>
      </w:r>
      <w:r w:rsidRPr="002F3469">
        <w:rPr>
          <w:vertAlign w:val="superscript"/>
        </w:rPr>
        <w:t>rd</w:t>
      </w:r>
      <w:r>
        <w:t xml:space="preserve"> line of </w:t>
      </w:r>
      <w:r w:rsidR="001321AC">
        <w:t>a verse paragraph spacing – before 0 pt, after 0 pt.</w:t>
      </w:r>
    </w:p>
    <w:p w14:paraId="26C47003" w14:textId="77777777" w:rsidR="001321AC" w:rsidRDefault="001321AC">
      <w:pPr>
        <w:pStyle w:val="CommentText"/>
      </w:pPr>
      <w:r>
        <w:t xml:space="preserve">But </w:t>
      </w:r>
    </w:p>
    <w:p w14:paraId="36BBF9B8" w14:textId="52D679D4" w:rsidR="001321AC" w:rsidRDefault="001321AC">
      <w:pPr>
        <w:pStyle w:val="CommentText"/>
      </w:pPr>
      <w:r>
        <w:t>4</w:t>
      </w:r>
      <w:r w:rsidRPr="001321AC">
        <w:rPr>
          <w:vertAlign w:val="superscript"/>
        </w:rPr>
        <w:t>th</w:t>
      </w:r>
      <w:r>
        <w:t xml:space="preserve"> line of the verse- paragraph spacing- before 0 pt, after 6 pt</w:t>
      </w:r>
    </w:p>
  </w:comment>
  <w:comment w:id="2" w:author="KAKALI GHOSH" w:date="2022-12-27T17:17:00Z" w:initials="KG">
    <w:p w14:paraId="495F20D6" w14:textId="77777777" w:rsidR="002F3469" w:rsidRDefault="002F3469" w:rsidP="002F3469">
      <w:pPr>
        <w:pStyle w:val="CommentText"/>
      </w:pPr>
      <w:r>
        <w:rPr>
          <w:rStyle w:val="CommentReference"/>
        </w:rPr>
        <w:annotationRef/>
      </w:r>
      <w:r>
        <w:t>Font size 10 justify</w:t>
      </w:r>
    </w:p>
    <w:p w14:paraId="40CBA5E4" w14:textId="2C3703D8" w:rsidR="002F3469" w:rsidRDefault="002F3469" w:rsidP="002F3469">
      <w:pPr>
        <w:pStyle w:val="CommentText"/>
      </w:pPr>
      <w:r>
        <w:t>paragraph spacing- before 0 pt, after 6 pt, line spacing- exactly, 12 pt</w:t>
      </w:r>
    </w:p>
    <w:p w14:paraId="559B4F3B" w14:textId="3E9E256B" w:rsidR="002F3469" w:rsidRDefault="002F3469" w:rsidP="002F3469">
      <w:pPr>
        <w:pStyle w:val="CommentText"/>
      </w:pPr>
    </w:p>
    <w:p w14:paraId="540E5A01" w14:textId="51E6F96B" w:rsidR="001321AC" w:rsidRDefault="001321AC" w:rsidP="002F3469">
      <w:pPr>
        <w:pStyle w:val="CommentText"/>
      </w:pPr>
      <w:r>
        <w:t>References should be inserted manually in superscript</w:t>
      </w:r>
    </w:p>
    <w:p w14:paraId="63FEBCCE" w14:textId="77777777" w:rsidR="001321AC" w:rsidRDefault="001321AC" w:rsidP="002F3469">
      <w:pPr>
        <w:pStyle w:val="CommentText"/>
      </w:pPr>
    </w:p>
    <w:p w14:paraId="7EFDBB02" w14:textId="1C319F60" w:rsidR="002F3469" w:rsidRDefault="002F3469" w:rsidP="002F3469">
      <w:pPr>
        <w:pStyle w:val="CommentText"/>
      </w:pPr>
      <w:r>
        <w:t>Devanagari if needed within the text should be typed in Kokila following the instructions given in the Sanskrit specimens.</w:t>
      </w:r>
    </w:p>
    <w:p w14:paraId="475DABC1" w14:textId="77777777" w:rsidR="002F3469" w:rsidRDefault="002F3469" w:rsidP="002F3469">
      <w:pPr>
        <w:pStyle w:val="CommentText"/>
      </w:pPr>
    </w:p>
    <w:p w14:paraId="73EED7CE" w14:textId="77777777" w:rsidR="002F3469" w:rsidRDefault="002F3469" w:rsidP="002F3469">
      <w:pPr>
        <w:pStyle w:val="CommentText"/>
      </w:pPr>
      <w:r>
        <w:t>Avoid unnecessary bold/underlined/italic words</w:t>
      </w:r>
    </w:p>
    <w:p w14:paraId="35CD0157" w14:textId="77777777" w:rsidR="002F3469" w:rsidRDefault="002F3469" w:rsidP="002F3469">
      <w:pPr>
        <w:pStyle w:val="CommentText"/>
      </w:pPr>
      <w:r>
        <w:t>Sub-headings: Bold</w:t>
      </w:r>
    </w:p>
    <w:p w14:paraId="5E31018F" w14:textId="77777777" w:rsidR="002F3469" w:rsidRDefault="002F3469" w:rsidP="002F3469">
      <w:pPr>
        <w:pStyle w:val="CommentText"/>
      </w:pPr>
      <w:r>
        <w:t>Sub-numbers should be applied carefully if required</w:t>
      </w:r>
    </w:p>
    <w:p w14:paraId="70BB4FE5" w14:textId="77777777" w:rsidR="002F3469" w:rsidRDefault="002F3469" w:rsidP="002F3469">
      <w:pPr>
        <w:pStyle w:val="CommentText"/>
      </w:pPr>
    </w:p>
    <w:p w14:paraId="415A9833" w14:textId="77777777" w:rsidR="002F3469" w:rsidRDefault="002F3469" w:rsidP="002F3469">
      <w:pPr>
        <w:pStyle w:val="CommentText"/>
      </w:pPr>
      <w:r>
        <w:t>Book title/ technical terms/ citations within running lines should be in italic without inverted commas/ non-italic within inverted commas</w:t>
      </w:r>
    </w:p>
    <w:p w14:paraId="143E60FB" w14:textId="77777777" w:rsidR="001321AC" w:rsidRDefault="001321AC" w:rsidP="002F3469">
      <w:pPr>
        <w:pStyle w:val="CommentText"/>
      </w:pPr>
    </w:p>
    <w:p w14:paraId="4B633521" w14:textId="5C8330E9" w:rsidR="001321AC" w:rsidRDefault="001321AC" w:rsidP="002F3469">
      <w:pPr>
        <w:pStyle w:val="CommentText"/>
      </w:pPr>
      <w:r>
        <w:t>Give two enters at the end to go for the Notes &amp; References</w:t>
      </w:r>
    </w:p>
  </w:comment>
  <w:comment w:id="61" w:author="KAKALI GHOSH" w:date="2022-12-27T17:13:00Z" w:initials="KG">
    <w:p w14:paraId="5EF018CB" w14:textId="7F771FB5" w:rsidR="000942E6" w:rsidRDefault="000942E6" w:rsidP="000942E6">
      <w:pPr>
        <w:pStyle w:val="CommentText"/>
      </w:pPr>
      <w:r>
        <w:rPr>
          <w:rStyle w:val="CommentReference"/>
        </w:rPr>
        <w:annotationRef/>
      </w:r>
      <w:r>
        <w:rPr>
          <w:rStyle w:val="CommentReference"/>
        </w:rPr>
        <w:annotationRef/>
      </w:r>
      <w:r>
        <w:t>Please follow exactly the format and words (Notes &amp; References) given (headings only bold)</w:t>
      </w:r>
    </w:p>
    <w:p w14:paraId="3BF40CDF" w14:textId="77777777" w:rsidR="000942E6" w:rsidRDefault="000942E6" w:rsidP="000942E6">
      <w:pPr>
        <w:pStyle w:val="CommentText"/>
      </w:pPr>
      <w:r>
        <w:t>Font size 9 justify</w:t>
      </w:r>
    </w:p>
    <w:p w14:paraId="1C9E9AC9" w14:textId="77777777" w:rsidR="000942E6" w:rsidRDefault="000942E6" w:rsidP="000942E6">
      <w:pPr>
        <w:pStyle w:val="CommentText"/>
      </w:pPr>
      <w:r>
        <w:t>paragraph spacing- before 0 pt, after 4 pt, line spacing- exactly, 12 pt</w:t>
      </w:r>
    </w:p>
    <w:p w14:paraId="0BA4C759" w14:textId="0DAE26B7" w:rsidR="000942E6" w:rsidRDefault="000942E6" w:rsidP="000942E6">
      <w:pPr>
        <w:pStyle w:val="CommentText"/>
      </w:pPr>
      <w:r>
        <w:t>Two enters to go for the Select Bibliography</w:t>
      </w:r>
    </w:p>
    <w:p w14:paraId="6D1005EE" w14:textId="1AC0784B" w:rsidR="000942E6" w:rsidRDefault="000942E6" w:rsidP="000942E6">
      <w:pPr>
        <w:pStyle w:val="CommentText"/>
      </w:pPr>
    </w:p>
    <w:p w14:paraId="64D3A066" w14:textId="3B767D8B" w:rsidR="000942E6" w:rsidRDefault="000942E6" w:rsidP="000942E6">
      <w:pPr>
        <w:pStyle w:val="CommentText"/>
      </w:pPr>
      <w:r>
        <w:t>Numbers should be given</w:t>
      </w:r>
      <w:r w:rsidR="002F3469">
        <w:t xml:space="preserve"> manually (from the numbers/bullet section)</w:t>
      </w:r>
      <w:r>
        <w:t xml:space="preserve"> </w:t>
      </w:r>
      <w:r w:rsidR="002F3469">
        <w:t>in same style as given following the same indent size</w:t>
      </w:r>
    </w:p>
    <w:p w14:paraId="4B8048E5" w14:textId="77777777" w:rsidR="000942E6" w:rsidRDefault="000942E6" w:rsidP="000942E6">
      <w:pPr>
        <w:pStyle w:val="CommentText"/>
      </w:pPr>
    </w:p>
    <w:p w14:paraId="13794F70" w14:textId="77777777" w:rsidR="000942E6" w:rsidRDefault="000942E6" w:rsidP="000942E6">
      <w:pPr>
        <w:pStyle w:val="CommentText"/>
      </w:pPr>
    </w:p>
    <w:p w14:paraId="5B5AF6FB" w14:textId="2FE931C9" w:rsidR="000942E6" w:rsidRDefault="000942E6">
      <w:pPr>
        <w:pStyle w:val="CommentText"/>
      </w:pPr>
    </w:p>
  </w:comment>
  <w:comment w:id="62" w:author="KAKALI GHOSH" w:date="2022-12-27T17:15:00Z" w:initials="KG">
    <w:p w14:paraId="2D8941E5" w14:textId="37511485" w:rsidR="002F3469" w:rsidRDefault="002F3469" w:rsidP="002F3469">
      <w:pPr>
        <w:pStyle w:val="CommentText"/>
      </w:pPr>
      <w:r>
        <w:rPr>
          <w:rStyle w:val="CommentReference"/>
        </w:rPr>
        <w:annotationRef/>
      </w:r>
      <w:r>
        <w:t>Please follow exactly the format and words (Select Bibliography) given (headings only bold)</w:t>
      </w:r>
    </w:p>
    <w:p w14:paraId="05B1C077" w14:textId="13D59DFF" w:rsidR="002F3469" w:rsidRDefault="002F3469" w:rsidP="002F3469">
      <w:pPr>
        <w:pStyle w:val="CommentText"/>
      </w:pPr>
      <w:r>
        <w:t>Font size 10 justify</w:t>
      </w:r>
    </w:p>
    <w:p w14:paraId="0F3159A5" w14:textId="323F07AB" w:rsidR="002F3469" w:rsidRDefault="002F3469" w:rsidP="002F3469">
      <w:pPr>
        <w:pStyle w:val="CommentText"/>
      </w:pPr>
      <w:r>
        <w:t>paragraph spacing- before 0 pt, after 6 pt, line spacing- exactly, 12 pt, hanging indent -1cm</w:t>
      </w:r>
    </w:p>
    <w:p w14:paraId="48F109C2" w14:textId="371606E9" w:rsidR="002F3469" w:rsidRDefault="002F3469" w:rsidP="002F3469">
      <w:pPr>
        <w:pStyle w:val="CommentText"/>
      </w:pP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commentEx w15:paraId="11EBDFD8" w15:done="0"/>
  <w15:commentEx w15:paraId="13EA8BEF" w15:done="0"/>
  <w15:commentEx w15:paraId="36BBF9B8" w15:done="0"/>
  <w15:commentEx w15:paraId="4B633521" w15:done="0"/>
  <w15:commentEx w15:paraId="5B5AF6FB" w15:done="0"/>
  <w15:commentEx w15:paraId="48F109C2"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87A41C3" w16cex:dateUtc="2023-08-06T10:28:00Z"/>
  <w16cex:commentExtensible w16cex:durableId="2755A579" w16cex:dateUtc="2022-12-27T11:40:00Z"/>
  <w16cex:commentExtensible w16cex:durableId="2755A85B" w16cex:dateUtc="2022-12-27T11:52:00Z"/>
  <w16cex:commentExtensible w16cex:durableId="2755A71F" w16cex:dateUtc="2022-12-27T11:47:00Z"/>
  <w16cex:commentExtensible w16cex:durableId="2755A625" w16cex:dateUtc="2022-12-27T11:43:00Z"/>
  <w16cex:commentExtensible w16cex:durableId="2755A6BC" w16cex:dateUtc="2022-12-27T11:45: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11EBDFD8" w16cid:durableId="287A41C3"/>
  <w16cid:commentId w16cid:paraId="13EA8BEF" w16cid:durableId="2755A579"/>
  <w16cid:commentId w16cid:paraId="36BBF9B8" w16cid:durableId="2755A85B"/>
  <w16cid:commentId w16cid:paraId="4B633521" w16cid:durableId="2755A71F"/>
  <w16cid:commentId w16cid:paraId="5B5AF6FB" w16cid:durableId="2755A625"/>
  <w16cid:commentId w16cid:paraId="48F109C2" w16cid:durableId="2755A6BC"/>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4D7B3FC" w14:textId="77777777" w:rsidR="00EA142E" w:rsidRDefault="00EA142E" w:rsidP="00150CAF">
      <w:pPr>
        <w:spacing w:after="0" w:line="240" w:lineRule="auto"/>
      </w:pPr>
      <w:r>
        <w:separator/>
      </w:r>
    </w:p>
  </w:endnote>
  <w:endnote w:type="continuationSeparator" w:id="0">
    <w:p w14:paraId="24D7B3FD" w14:textId="77777777" w:rsidR="00EA142E" w:rsidRDefault="00EA142E" w:rsidP="00150CA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Mangal">
    <w:panose1 w:val="00000400000000000000"/>
    <w:charset w:val="00"/>
    <w:family w:val="roman"/>
    <w:pitch w:val="variable"/>
    <w:sig w:usb0="00008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4D7B3FA" w14:textId="77777777" w:rsidR="00EA142E" w:rsidRDefault="00EA142E" w:rsidP="00150CAF">
      <w:pPr>
        <w:spacing w:after="0" w:line="240" w:lineRule="auto"/>
      </w:pPr>
      <w:r>
        <w:separator/>
      </w:r>
    </w:p>
  </w:footnote>
  <w:footnote w:type="continuationSeparator" w:id="0">
    <w:p w14:paraId="24D7B3FB" w14:textId="77777777" w:rsidR="00EA142E" w:rsidRDefault="00EA142E" w:rsidP="00150CA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4A228E"/>
    <w:multiLevelType w:val="multilevel"/>
    <w:tmpl w:val="D614340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B642D40"/>
    <w:multiLevelType w:val="multilevel"/>
    <w:tmpl w:val="4F28222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FA7369D"/>
    <w:multiLevelType w:val="multilevel"/>
    <w:tmpl w:val="BCF0F89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1E07295"/>
    <w:multiLevelType w:val="multilevel"/>
    <w:tmpl w:val="28827FE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120E53C8"/>
    <w:multiLevelType w:val="multilevel"/>
    <w:tmpl w:val="DB562B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6920CEE"/>
    <w:multiLevelType w:val="multilevel"/>
    <w:tmpl w:val="9348B0A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17030E43"/>
    <w:multiLevelType w:val="hybridMultilevel"/>
    <w:tmpl w:val="8438B8CA"/>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7" w15:restartNumberingAfterBreak="0">
    <w:nsid w:val="1D4B021F"/>
    <w:multiLevelType w:val="multilevel"/>
    <w:tmpl w:val="1B560B2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1DCB299C"/>
    <w:multiLevelType w:val="multilevel"/>
    <w:tmpl w:val="1F520F8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207601F6"/>
    <w:multiLevelType w:val="multilevel"/>
    <w:tmpl w:val="D930AB4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2F6316E1"/>
    <w:multiLevelType w:val="multilevel"/>
    <w:tmpl w:val="D7C43B5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2F9059BB"/>
    <w:multiLevelType w:val="hybridMultilevel"/>
    <w:tmpl w:val="5442FD08"/>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2" w15:restartNumberingAfterBreak="0">
    <w:nsid w:val="338D6466"/>
    <w:multiLevelType w:val="multilevel"/>
    <w:tmpl w:val="EEBE6E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343C0DAC"/>
    <w:multiLevelType w:val="multilevel"/>
    <w:tmpl w:val="794A6F5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356F25C7"/>
    <w:multiLevelType w:val="multilevel"/>
    <w:tmpl w:val="E718437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3BF02774"/>
    <w:multiLevelType w:val="multilevel"/>
    <w:tmpl w:val="87623A9C"/>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41B757C7"/>
    <w:multiLevelType w:val="multilevel"/>
    <w:tmpl w:val="76E6CD5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52507E76"/>
    <w:multiLevelType w:val="multilevel"/>
    <w:tmpl w:val="8D0813C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66D82E12"/>
    <w:multiLevelType w:val="multilevel"/>
    <w:tmpl w:val="515EFA2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70B765FB"/>
    <w:multiLevelType w:val="multilevel"/>
    <w:tmpl w:val="4A728BC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75A215CB"/>
    <w:multiLevelType w:val="multilevel"/>
    <w:tmpl w:val="5EF4431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7EF60415"/>
    <w:multiLevelType w:val="multilevel"/>
    <w:tmpl w:val="863643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440371126">
    <w:abstractNumId w:val="6"/>
  </w:num>
  <w:num w:numId="2" w16cid:durableId="107816704">
    <w:abstractNumId w:val="14"/>
  </w:num>
  <w:num w:numId="3" w16cid:durableId="236598473">
    <w:abstractNumId w:val="4"/>
  </w:num>
  <w:num w:numId="4" w16cid:durableId="668563964">
    <w:abstractNumId w:val="12"/>
  </w:num>
  <w:num w:numId="5" w16cid:durableId="359358427">
    <w:abstractNumId w:val="20"/>
  </w:num>
  <w:num w:numId="6" w16cid:durableId="1159036026">
    <w:abstractNumId w:val="16"/>
  </w:num>
  <w:num w:numId="7" w16cid:durableId="1717772362">
    <w:abstractNumId w:val="9"/>
  </w:num>
  <w:num w:numId="8" w16cid:durableId="1142700470">
    <w:abstractNumId w:val="13"/>
  </w:num>
  <w:num w:numId="9" w16cid:durableId="399250264">
    <w:abstractNumId w:val="8"/>
  </w:num>
  <w:num w:numId="10" w16cid:durableId="1137528200">
    <w:abstractNumId w:val="3"/>
  </w:num>
  <w:num w:numId="11" w16cid:durableId="431513963">
    <w:abstractNumId w:val="18"/>
  </w:num>
  <w:num w:numId="12" w16cid:durableId="1347630523">
    <w:abstractNumId w:val="15"/>
  </w:num>
  <w:num w:numId="13" w16cid:durableId="1426414728">
    <w:abstractNumId w:val="0"/>
  </w:num>
  <w:num w:numId="14" w16cid:durableId="550188759">
    <w:abstractNumId w:val="19"/>
  </w:num>
  <w:num w:numId="15" w16cid:durableId="1409571428">
    <w:abstractNumId w:val="21"/>
  </w:num>
  <w:num w:numId="16" w16cid:durableId="498619208">
    <w:abstractNumId w:val="17"/>
  </w:num>
  <w:num w:numId="17" w16cid:durableId="1282494344">
    <w:abstractNumId w:val="7"/>
  </w:num>
  <w:num w:numId="18" w16cid:durableId="1940487728">
    <w:abstractNumId w:val="2"/>
  </w:num>
  <w:num w:numId="19" w16cid:durableId="1623654802">
    <w:abstractNumId w:val="10"/>
  </w:num>
  <w:num w:numId="20" w16cid:durableId="78790636">
    <w:abstractNumId w:val="1"/>
  </w:num>
  <w:num w:numId="21" w16cid:durableId="1404644450">
    <w:abstractNumId w:val="5"/>
  </w:num>
  <w:num w:numId="22" w16cid:durableId="1133595230">
    <w:abstractNumId w:val="11"/>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KAKALI GHOSH">
    <w15:presenceInfo w15:providerId="Windows Live" w15:userId="e19b830c302103c7"/>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numFmt w:val="decimal"/>
    <w:endnote w:id="-1"/>
    <w:endnote w:id="0"/>
  </w:endnotePr>
  <w:compat>
    <w:compatSetting w:name="compatibilityMode" w:uri="http://schemas.microsoft.com/office/word" w:val="12"/>
    <w:compatSetting w:name="useWord2013TrackBottomHyphenation" w:uri="http://schemas.microsoft.com/office/word" w:val="1"/>
  </w:compat>
  <w:rsids>
    <w:rsidRoot w:val="00D632F1"/>
    <w:rsid w:val="000942E6"/>
    <w:rsid w:val="000A0981"/>
    <w:rsid w:val="000C6B72"/>
    <w:rsid w:val="001321AC"/>
    <w:rsid w:val="00150CAF"/>
    <w:rsid w:val="0019487F"/>
    <w:rsid w:val="001E2026"/>
    <w:rsid w:val="00202D79"/>
    <w:rsid w:val="00244033"/>
    <w:rsid w:val="0029294B"/>
    <w:rsid w:val="002F3469"/>
    <w:rsid w:val="00331D2C"/>
    <w:rsid w:val="00344746"/>
    <w:rsid w:val="00396CB9"/>
    <w:rsid w:val="00483063"/>
    <w:rsid w:val="004A3053"/>
    <w:rsid w:val="004D62E0"/>
    <w:rsid w:val="00545A80"/>
    <w:rsid w:val="00552F7B"/>
    <w:rsid w:val="005544B1"/>
    <w:rsid w:val="005A1131"/>
    <w:rsid w:val="005C2748"/>
    <w:rsid w:val="005C457E"/>
    <w:rsid w:val="00661F32"/>
    <w:rsid w:val="0068661D"/>
    <w:rsid w:val="00691DC3"/>
    <w:rsid w:val="006E7DB8"/>
    <w:rsid w:val="007F7BC6"/>
    <w:rsid w:val="00A03A00"/>
    <w:rsid w:val="00A07FE7"/>
    <w:rsid w:val="00A90716"/>
    <w:rsid w:val="00AD4C4F"/>
    <w:rsid w:val="00B0674E"/>
    <w:rsid w:val="00B35015"/>
    <w:rsid w:val="00BA2B46"/>
    <w:rsid w:val="00C1046C"/>
    <w:rsid w:val="00CE23FD"/>
    <w:rsid w:val="00D632F1"/>
    <w:rsid w:val="00D92D72"/>
    <w:rsid w:val="00DA7D07"/>
    <w:rsid w:val="00DB4229"/>
    <w:rsid w:val="00E14653"/>
    <w:rsid w:val="00E24CA2"/>
    <w:rsid w:val="00EA142E"/>
    <w:rsid w:val="00F2505F"/>
    <w:rsid w:val="00FA61F7"/>
    <w:rsid w:val="00FC19F7"/>
  </w:rsids>
  <m:mathPr>
    <m:mathFont m:val="Cambria Math"/>
    <m:brkBin m:val="before"/>
    <m:brkBinSub m:val="--"/>
    <m:smallFrac m:val="0"/>
    <m:dispDef/>
    <m:lMargin m:val="0"/>
    <m:rMargin m:val="0"/>
    <m:defJc m:val="centerGroup"/>
    <m:wrapIndent m:val="1440"/>
    <m:intLim m:val="subSup"/>
    <m:naryLim m:val="undOvr"/>
  </m:mathPr>
  <w:themeFontLang w:val="en-US" w:bidi="sa-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D7B33E"/>
  <w15:docId w15:val="{B153623D-205F-4A33-A17C-8829AD5819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heme="minorBidi"/>
        <w:sz w:val="24"/>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C274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691DC3"/>
    <w:pPr>
      <w:spacing w:before="100" w:beforeAutospacing="1" w:after="100" w:afterAutospacing="1" w:line="240" w:lineRule="auto"/>
    </w:pPr>
    <w:rPr>
      <w:rFonts w:eastAsia="Times New Roman" w:cs="Times New Roman"/>
      <w:szCs w:val="24"/>
    </w:rPr>
  </w:style>
  <w:style w:type="character" w:styleId="Emphasis">
    <w:name w:val="Emphasis"/>
    <w:basedOn w:val="DefaultParagraphFont"/>
    <w:uiPriority w:val="20"/>
    <w:qFormat/>
    <w:rsid w:val="00691DC3"/>
    <w:rPr>
      <w:i/>
      <w:iCs/>
    </w:rPr>
  </w:style>
  <w:style w:type="character" w:styleId="Hyperlink">
    <w:name w:val="Hyperlink"/>
    <w:basedOn w:val="DefaultParagraphFont"/>
    <w:uiPriority w:val="99"/>
    <w:unhideWhenUsed/>
    <w:rsid w:val="00691DC3"/>
    <w:rPr>
      <w:color w:val="0000FF"/>
      <w:u w:val="single"/>
    </w:rPr>
  </w:style>
  <w:style w:type="character" w:styleId="Strong">
    <w:name w:val="Strong"/>
    <w:basedOn w:val="DefaultParagraphFont"/>
    <w:uiPriority w:val="22"/>
    <w:qFormat/>
    <w:rsid w:val="00691DC3"/>
    <w:rPr>
      <w:b/>
      <w:bCs/>
    </w:rPr>
  </w:style>
  <w:style w:type="paragraph" w:styleId="ListParagraph">
    <w:name w:val="List Paragraph"/>
    <w:basedOn w:val="Normal"/>
    <w:uiPriority w:val="34"/>
    <w:qFormat/>
    <w:rsid w:val="00344746"/>
    <w:pPr>
      <w:spacing w:after="160" w:line="259" w:lineRule="auto"/>
      <w:ind w:left="720"/>
      <w:contextualSpacing/>
    </w:pPr>
    <w:rPr>
      <w:rFonts w:asciiTheme="minorHAnsi" w:hAnsiTheme="minorHAnsi"/>
      <w:sz w:val="22"/>
      <w:lang w:val="en-IN"/>
    </w:rPr>
  </w:style>
  <w:style w:type="paragraph" w:styleId="EndnoteText">
    <w:name w:val="endnote text"/>
    <w:basedOn w:val="Normal"/>
    <w:link w:val="EndnoteTextChar"/>
    <w:uiPriority w:val="99"/>
    <w:semiHidden/>
    <w:unhideWhenUsed/>
    <w:rsid w:val="00150CAF"/>
    <w:pPr>
      <w:spacing w:after="0" w:line="240" w:lineRule="auto"/>
    </w:pPr>
    <w:rPr>
      <w:sz w:val="20"/>
      <w:szCs w:val="20"/>
    </w:rPr>
  </w:style>
  <w:style w:type="character" w:customStyle="1" w:styleId="EndnoteTextChar">
    <w:name w:val="Endnote Text Char"/>
    <w:basedOn w:val="DefaultParagraphFont"/>
    <w:link w:val="EndnoteText"/>
    <w:uiPriority w:val="99"/>
    <w:semiHidden/>
    <w:rsid w:val="00150CAF"/>
    <w:rPr>
      <w:sz w:val="20"/>
      <w:szCs w:val="20"/>
    </w:rPr>
  </w:style>
  <w:style w:type="character" w:styleId="EndnoteReference">
    <w:name w:val="endnote reference"/>
    <w:basedOn w:val="DefaultParagraphFont"/>
    <w:uiPriority w:val="99"/>
    <w:semiHidden/>
    <w:unhideWhenUsed/>
    <w:rsid w:val="00150CAF"/>
    <w:rPr>
      <w:vertAlign w:val="superscript"/>
    </w:rPr>
  </w:style>
  <w:style w:type="character" w:styleId="UnresolvedMention">
    <w:name w:val="Unresolved Mention"/>
    <w:basedOn w:val="DefaultParagraphFont"/>
    <w:uiPriority w:val="99"/>
    <w:semiHidden/>
    <w:unhideWhenUsed/>
    <w:rsid w:val="006E7DB8"/>
    <w:rPr>
      <w:color w:val="605E5C"/>
      <w:shd w:val="clear" w:color="auto" w:fill="E1DFDD"/>
    </w:rPr>
  </w:style>
  <w:style w:type="character" w:styleId="CommentReference">
    <w:name w:val="annotation reference"/>
    <w:basedOn w:val="DefaultParagraphFont"/>
    <w:uiPriority w:val="99"/>
    <w:semiHidden/>
    <w:unhideWhenUsed/>
    <w:rsid w:val="000942E6"/>
    <w:rPr>
      <w:sz w:val="16"/>
      <w:szCs w:val="16"/>
    </w:rPr>
  </w:style>
  <w:style w:type="paragraph" w:styleId="CommentText">
    <w:name w:val="annotation text"/>
    <w:basedOn w:val="Normal"/>
    <w:link w:val="CommentTextChar"/>
    <w:uiPriority w:val="99"/>
    <w:semiHidden/>
    <w:unhideWhenUsed/>
    <w:rsid w:val="000942E6"/>
    <w:pPr>
      <w:spacing w:line="240" w:lineRule="auto"/>
    </w:pPr>
    <w:rPr>
      <w:sz w:val="20"/>
      <w:szCs w:val="20"/>
    </w:rPr>
  </w:style>
  <w:style w:type="character" w:customStyle="1" w:styleId="CommentTextChar">
    <w:name w:val="Comment Text Char"/>
    <w:basedOn w:val="DefaultParagraphFont"/>
    <w:link w:val="CommentText"/>
    <w:uiPriority w:val="99"/>
    <w:semiHidden/>
    <w:rsid w:val="000942E6"/>
    <w:rPr>
      <w:sz w:val="20"/>
      <w:szCs w:val="20"/>
    </w:rPr>
  </w:style>
  <w:style w:type="paragraph" w:styleId="CommentSubject">
    <w:name w:val="annotation subject"/>
    <w:basedOn w:val="CommentText"/>
    <w:next w:val="CommentText"/>
    <w:link w:val="CommentSubjectChar"/>
    <w:uiPriority w:val="99"/>
    <w:semiHidden/>
    <w:unhideWhenUsed/>
    <w:rsid w:val="000942E6"/>
    <w:rPr>
      <w:b/>
      <w:bCs/>
    </w:rPr>
  </w:style>
  <w:style w:type="character" w:customStyle="1" w:styleId="CommentSubjectChar">
    <w:name w:val="Comment Subject Char"/>
    <w:basedOn w:val="CommentTextChar"/>
    <w:link w:val="CommentSubject"/>
    <w:uiPriority w:val="99"/>
    <w:semiHidden/>
    <w:rsid w:val="000942E6"/>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9382885">
      <w:bodyDiv w:val="1"/>
      <w:marLeft w:val="0"/>
      <w:marRight w:val="0"/>
      <w:marTop w:val="0"/>
      <w:marBottom w:val="0"/>
      <w:divBdr>
        <w:top w:val="none" w:sz="0" w:space="0" w:color="auto"/>
        <w:left w:val="none" w:sz="0" w:space="0" w:color="auto"/>
        <w:bottom w:val="none" w:sz="0" w:space="0" w:color="auto"/>
        <w:right w:val="none" w:sz="0" w:space="0" w:color="auto"/>
      </w:divBdr>
    </w:div>
    <w:div w:id="198475603">
      <w:bodyDiv w:val="1"/>
      <w:marLeft w:val="0"/>
      <w:marRight w:val="0"/>
      <w:marTop w:val="0"/>
      <w:marBottom w:val="0"/>
      <w:divBdr>
        <w:top w:val="none" w:sz="0" w:space="0" w:color="auto"/>
        <w:left w:val="none" w:sz="0" w:space="0" w:color="auto"/>
        <w:bottom w:val="none" w:sz="0" w:space="0" w:color="auto"/>
        <w:right w:val="none" w:sz="0" w:space="0" w:color="auto"/>
      </w:divBdr>
    </w:div>
    <w:div w:id="250819743">
      <w:bodyDiv w:val="1"/>
      <w:marLeft w:val="0"/>
      <w:marRight w:val="0"/>
      <w:marTop w:val="0"/>
      <w:marBottom w:val="0"/>
      <w:divBdr>
        <w:top w:val="none" w:sz="0" w:space="0" w:color="auto"/>
        <w:left w:val="none" w:sz="0" w:space="0" w:color="auto"/>
        <w:bottom w:val="none" w:sz="0" w:space="0" w:color="auto"/>
        <w:right w:val="none" w:sz="0" w:space="0" w:color="auto"/>
      </w:divBdr>
    </w:div>
    <w:div w:id="334235245">
      <w:bodyDiv w:val="1"/>
      <w:marLeft w:val="0"/>
      <w:marRight w:val="0"/>
      <w:marTop w:val="0"/>
      <w:marBottom w:val="0"/>
      <w:divBdr>
        <w:top w:val="none" w:sz="0" w:space="0" w:color="auto"/>
        <w:left w:val="none" w:sz="0" w:space="0" w:color="auto"/>
        <w:bottom w:val="none" w:sz="0" w:space="0" w:color="auto"/>
        <w:right w:val="none" w:sz="0" w:space="0" w:color="auto"/>
      </w:divBdr>
    </w:div>
    <w:div w:id="361324622">
      <w:bodyDiv w:val="1"/>
      <w:marLeft w:val="0"/>
      <w:marRight w:val="0"/>
      <w:marTop w:val="0"/>
      <w:marBottom w:val="0"/>
      <w:divBdr>
        <w:top w:val="none" w:sz="0" w:space="0" w:color="auto"/>
        <w:left w:val="none" w:sz="0" w:space="0" w:color="auto"/>
        <w:bottom w:val="none" w:sz="0" w:space="0" w:color="auto"/>
        <w:right w:val="none" w:sz="0" w:space="0" w:color="auto"/>
      </w:divBdr>
    </w:div>
    <w:div w:id="447087373">
      <w:bodyDiv w:val="1"/>
      <w:marLeft w:val="0"/>
      <w:marRight w:val="0"/>
      <w:marTop w:val="0"/>
      <w:marBottom w:val="0"/>
      <w:divBdr>
        <w:top w:val="none" w:sz="0" w:space="0" w:color="auto"/>
        <w:left w:val="none" w:sz="0" w:space="0" w:color="auto"/>
        <w:bottom w:val="none" w:sz="0" w:space="0" w:color="auto"/>
        <w:right w:val="none" w:sz="0" w:space="0" w:color="auto"/>
      </w:divBdr>
    </w:div>
    <w:div w:id="465242913">
      <w:bodyDiv w:val="1"/>
      <w:marLeft w:val="0"/>
      <w:marRight w:val="0"/>
      <w:marTop w:val="0"/>
      <w:marBottom w:val="0"/>
      <w:divBdr>
        <w:top w:val="none" w:sz="0" w:space="0" w:color="auto"/>
        <w:left w:val="none" w:sz="0" w:space="0" w:color="auto"/>
        <w:bottom w:val="none" w:sz="0" w:space="0" w:color="auto"/>
        <w:right w:val="none" w:sz="0" w:space="0" w:color="auto"/>
      </w:divBdr>
    </w:div>
    <w:div w:id="605575284">
      <w:bodyDiv w:val="1"/>
      <w:marLeft w:val="0"/>
      <w:marRight w:val="0"/>
      <w:marTop w:val="0"/>
      <w:marBottom w:val="0"/>
      <w:divBdr>
        <w:top w:val="none" w:sz="0" w:space="0" w:color="auto"/>
        <w:left w:val="none" w:sz="0" w:space="0" w:color="auto"/>
        <w:bottom w:val="none" w:sz="0" w:space="0" w:color="auto"/>
        <w:right w:val="none" w:sz="0" w:space="0" w:color="auto"/>
      </w:divBdr>
    </w:div>
    <w:div w:id="672759712">
      <w:bodyDiv w:val="1"/>
      <w:marLeft w:val="0"/>
      <w:marRight w:val="0"/>
      <w:marTop w:val="0"/>
      <w:marBottom w:val="0"/>
      <w:divBdr>
        <w:top w:val="none" w:sz="0" w:space="0" w:color="auto"/>
        <w:left w:val="none" w:sz="0" w:space="0" w:color="auto"/>
        <w:bottom w:val="none" w:sz="0" w:space="0" w:color="auto"/>
        <w:right w:val="none" w:sz="0" w:space="0" w:color="auto"/>
      </w:divBdr>
    </w:div>
    <w:div w:id="695816134">
      <w:bodyDiv w:val="1"/>
      <w:marLeft w:val="0"/>
      <w:marRight w:val="0"/>
      <w:marTop w:val="0"/>
      <w:marBottom w:val="0"/>
      <w:divBdr>
        <w:top w:val="none" w:sz="0" w:space="0" w:color="auto"/>
        <w:left w:val="none" w:sz="0" w:space="0" w:color="auto"/>
        <w:bottom w:val="none" w:sz="0" w:space="0" w:color="auto"/>
        <w:right w:val="none" w:sz="0" w:space="0" w:color="auto"/>
      </w:divBdr>
    </w:div>
    <w:div w:id="1033068455">
      <w:bodyDiv w:val="1"/>
      <w:marLeft w:val="0"/>
      <w:marRight w:val="0"/>
      <w:marTop w:val="0"/>
      <w:marBottom w:val="0"/>
      <w:divBdr>
        <w:top w:val="none" w:sz="0" w:space="0" w:color="auto"/>
        <w:left w:val="none" w:sz="0" w:space="0" w:color="auto"/>
        <w:bottom w:val="none" w:sz="0" w:space="0" w:color="auto"/>
        <w:right w:val="none" w:sz="0" w:space="0" w:color="auto"/>
      </w:divBdr>
    </w:div>
    <w:div w:id="1348406083">
      <w:bodyDiv w:val="1"/>
      <w:marLeft w:val="0"/>
      <w:marRight w:val="0"/>
      <w:marTop w:val="0"/>
      <w:marBottom w:val="0"/>
      <w:divBdr>
        <w:top w:val="none" w:sz="0" w:space="0" w:color="auto"/>
        <w:left w:val="none" w:sz="0" w:space="0" w:color="auto"/>
        <w:bottom w:val="none" w:sz="0" w:space="0" w:color="auto"/>
        <w:right w:val="none" w:sz="0" w:space="0" w:color="auto"/>
      </w:divBdr>
    </w:div>
    <w:div w:id="1522888415">
      <w:bodyDiv w:val="1"/>
      <w:marLeft w:val="0"/>
      <w:marRight w:val="0"/>
      <w:marTop w:val="0"/>
      <w:marBottom w:val="0"/>
      <w:divBdr>
        <w:top w:val="none" w:sz="0" w:space="0" w:color="auto"/>
        <w:left w:val="none" w:sz="0" w:space="0" w:color="auto"/>
        <w:bottom w:val="none" w:sz="0" w:space="0" w:color="auto"/>
        <w:right w:val="none" w:sz="0" w:space="0" w:color="auto"/>
      </w:divBdr>
    </w:div>
    <w:div w:id="1753431211">
      <w:bodyDiv w:val="1"/>
      <w:marLeft w:val="0"/>
      <w:marRight w:val="0"/>
      <w:marTop w:val="0"/>
      <w:marBottom w:val="0"/>
      <w:divBdr>
        <w:top w:val="none" w:sz="0" w:space="0" w:color="auto"/>
        <w:left w:val="none" w:sz="0" w:space="0" w:color="auto"/>
        <w:bottom w:val="none" w:sz="0" w:space="0" w:color="auto"/>
        <w:right w:val="none" w:sz="0" w:space="0" w:color="auto"/>
      </w:divBdr>
    </w:div>
    <w:div w:id="1781414405">
      <w:bodyDiv w:val="1"/>
      <w:marLeft w:val="0"/>
      <w:marRight w:val="0"/>
      <w:marTop w:val="0"/>
      <w:marBottom w:val="0"/>
      <w:divBdr>
        <w:top w:val="none" w:sz="0" w:space="0" w:color="auto"/>
        <w:left w:val="none" w:sz="0" w:space="0" w:color="auto"/>
        <w:bottom w:val="none" w:sz="0" w:space="0" w:color="auto"/>
        <w:right w:val="none" w:sz="0" w:space="0" w:color="auto"/>
      </w:divBdr>
    </w:div>
    <w:div w:id="1825047080">
      <w:bodyDiv w:val="1"/>
      <w:marLeft w:val="0"/>
      <w:marRight w:val="0"/>
      <w:marTop w:val="0"/>
      <w:marBottom w:val="0"/>
      <w:divBdr>
        <w:top w:val="none" w:sz="0" w:space="0" w:color="auto"/>
        <w:left w:val="none" w:sz="0" w:space="0" w:color="auto"/>
        <w:bottom w:val="none" w:sz="0" w:space="0" w:color="auto"/>
        <w:right w:val="none" w:sz="0" w:space="0" w:color="auto"/>
      </w:divBdr>
    </w:div>
    <w:div w:id="1837456538">
      <w:bodyDiv w:val="1"/>
      <w:marLeft w:val="0"/>
      <w:marRight w:val="0"/>
      <w:marTop w:val="0"/>
      <w:marBottom w:val="0"/>
      <w:divBdr>
        <w:top w:val="none" w:sz="0" w:space="0" w:color="auto"/>
        <w:left w:val="none" w:sz="0" w:space="0" w:color="auto"/>
        <w:bottom w:val="none" w:sz="0" w:space="0" w:color="auto"/>
        <w:right w:val="none" w:sz="0" w:space="0" w:color="auto"/>
      </w:divBdr>
    </w:div>
    <w:div w:id="19357435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comments" Target="comments.xml"/><Relationship Id="rId13" Type="http://schemas.openxmlformats.org/officeDocument/2006/relationships/hyperlink" Target="https://www.wisdomlib.org/definition/mangalacarana" TargetMode="External"/><Relationship Id="rId18" Type="http://schemas.microsoft.com/office/2011/relationships/people" Target="peop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www.geetabitan.com/lyrics/rs-e/ei-je-tomar-prem-english-translation.html"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s://www.wisdomlib.org/definition/mangalacarana"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18/08/relationships/commentsExtensible" Target="commentsExtensible.xml"/><Relationship Id="rId5" Type="http://schemas.openxmlformats.org/officeDocument/2006/relationships/webSettings" Target="webSettings.xml"/><Relationship Id="rId15" Type="http://schemas.openxmlformats.org/officeDocument/2006/relationships/hyperlink" Target="https://www.geetabitan.com/lyrics/rs-e/ei-je-tomar-prem-english-translation.html" TargetMode="External"/><Relationship Id="rId10" Type="http://schemas.microsoft.com/office/2016/09/relationships/commentsIds" Target="commentsIds.xml"/><Relationship Id="rId19" Type="http://schemas.openxmlformats.org/officeDocument/2006/relationships/theme" Target="theme/theme1.xml"/><Relationship Id="rId4" Type="http://schemas.openxmlformats.org/officeDocument/2006/relationships/settings" Target="settings.xml"/><Relationship Id="rId9" Type="http://schemas.microsoft.com/office/2011/relationships/commentsExtended" Target="commentsExtended.xml"/><Relationship Id="rId14" Type="http://schemas.openxmlformats.org/officeDocument/2006/relationships/hyperlink" Target="http://www.tm.org/meditation-technique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AEB14D93-E409-4315-8A80-B456842963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201</TotalTime>
  <Pages>11</Pages>
  <Words>3668</Words>
  <Characters>20908</Characters>
  <Application>Microsoft Office Word</Application>
  <DocSecurity>0</DocSecurity>
  <Lines>174</Lines>
  <Paragraphs>49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24527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Kakali Ghosh</dc:creator>
  <cp:keywords/>
  <dc:description/>
  <cp:lastModifiedBy>KAKALI GHOSH</cp:lastModifiedBy>
  <cp:revision>21</cp:revision>
  <dcterms:created xsi:type="dcterms:W3CDTF">2022-12-06T10:57:00Z</dcterms:created>
  <dcterms:modified xsi:type="dcterms:W3CDTF">2023-08-06T10:29:00Z</dcterms:modified>
</cp:coreProperties>
</file>